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1C" w:rsidRPr="0082011C" w:rsidRDefault="0082011C" w:rsidP="0082011C">
      <w:pPr>
        <w:jc w:val="center"/>
        <w:rPr>
          <w:b/>
          <w:sz w:val="32"/>
          <w:szCs w:val="32"/>
        </w:rPr>
      </w:pPr>
      <w:r w:rsidRPr="0082011C">
        <w:rPr>
          <w:b/>
          <w:sz w:val="32"/>
          <w:szCs w:val="32"/>
        </w:rPr>
        <w:t>Midlothian Council Education Communities and Economy</w:t>
      </w:r>
    </w:p>
    <w:p w:rsidR="0082011C" w:rsidRDefault="0082011C" w:rsidP="0082011C">
      <w:pPr>
        <w:rPr>
          <w:b/>
          <w:sz w:val="32"/>
          <w:szCs w:val="32"/>
          <w:u w:val="single"/>
        </w:rPr>
      </w:pPr>
      <w:r w:rsidRPr="0082011C">
        <w:rPr>
          <w:noProof/>
          <w:sz w:val="32"/>
          <w:szCs w:val="32"/>
          <w:lang w:eastAsia="en-GB"/>
        </w:rPr>
        <w:drawing>
          <wp:anchor distT="0" distB="0" distL="114300" distR="114300" simplePos="0" relativeHeight="251658240" behindDoc="0" locked="0" layoutInCell="1" allowOverlap="1">
            <wp:simplePos x="0" y="0"/>
            <wp:positionH relativeFrom="column">
              <wp:posOffset>3717877</wp:posOffset>
            </wp:positionH>
            <wp:positionV relativeFrom="paragraph">
              <wp:posOffset>74271</wp:posOffset>
            </wp:positionV>
            <wp:extent cx="2286000" cy="12680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0" cy="1268095"/>
                    </a:xfrm>
                    <a:prstGeom prst="rect">
                      <a:avLst/>
                    </a:prstGeom>
                    <a:noFill/>
                  </pic:spPr>
                </pic:pic>
              </a:graphicData>
            </a:graphic>
          </wp:anchor>
        </w:drawing>
      </w:r>
    </w:p>
    <w:p w:rsidR="00E21108" w:rsidRPr="0082011C" w:rsidRDefault="0082011C" w:rsidP="0082011C">
      <w:pPr>
        <w:rPr>
          <w:sz w:val="28"/>
          <w:szCs w:val="28"/>
        </w:rPr>
      </w:pPr>
      <w:r w:rsidRPr="0082011C">
        <w:rPr>
          <w:b/>
          <w:sz w:val="28"/>
          <w:szCs w:val="28"/>
        </w:rPr>
        <w:t>Title of Report:</w:t>
      </w:r>
      <w:r>
        <w:rPr>
          <w:b/>
          <w:sz w:val="28"/>
          <w:szCs w:val="28"/>
        </w:rPr>
        <w:t xml:space="preserve"> </w:t>
      </w:r>
      <w:r w:rsidRPr="0082011C">
        <w:rPr>
          <w:sz w:val="28"/>
          <w:szCs w:val="28"/>
        </w:rPr>
        <w:t xml:space="preserve">Proposal for </w:t>
      </w:r>
      <w:r w:rsidR="00461891" w:rsidRPr="0082011C">
        <w:rPr>
          <w:sz w:val="28"/>
          <w:szCs w:val="28"/>
        </w:rPr>
        <w:t xml:space="preserve">Penicuik </w:t>
      </w:r>
      <w:r w:rsidR="00AF5684" w:rsidRPr="0082011C">
        <w:rPr>
          <w:sz w:val="28"/>
          <w:szCs w:val="28"/>
        </w:rPr>
        <w:t>ASK Project</w:t>
      </w:r>
    </w:p>
    <w:p w:rsidR="0082011C" w:rsidRPr="0082011C" w:rsidRDefault="00653142">
      <w:pPr>
        <w:rPr>
          <w:sz w:val="24"/>
          <w:szCs w:val="24"/>
        </w:rPr>
      </w:pPr>
      <w:r>
        <w:rPr>
          <w:sz w:val="24"/>
          <w:szCs w:val="24"/>
        </w:rPr>
        <w:t xml:space="preserve">The </w:t>
      </w:r>
      <w:r w:rsidR="008864FD" w:rsidRPr="0082011C">
        <w:rPr>
          <w:sz w:val="24"/>
          <w:szCs w:val="24"/>
        </w:rPr>
        <w:t>“</w:t>
      </w:r>
      <w:r w:rsidR="00AF5684" w:rsidRPr="0082011C">
        <w:rPr>
          <w:sz w:val="24"/>
          <w:szCs w:val="24"/>
        </w:rPr>
        <w:t>ASK Project</w:t>
      </w:r>
      <w:r>
        <w:rPr>
          <w:sz w:val="24"/>
          <w:szCs w:val="24"/>
        </w:rPr>
        <w:t>” i</w:t>
      </w:r>
      <w:r w:rsidR="00AF5684" w:rsidRPr="0082011C">
        <w:rPr>
          <w:sz w:val="24"/>
          <w:szCs w:val="24"/>
        </w:rPr>
        <w:t>s a ‘</w:t>
      </w:r>
      <w:r w:rsidR="00DD383E" w:rsidRPr="0082011C">
        <w:rPr>
          <w:sz w:val="24"/>
          <w:szCs w:val="24"/>
        </w:rPr>
        <w:t>Combined Services Programme</w:t>
      </w:r>
      <w:r>
        <w:rPr>
          <w:sz w:val="24"/>
          <w:szCs w:val="24"/>
        </w:rPr>
        <w:t>’. W</w:t>
      </w:r>
      <w:r w:rsidR="00AF5684" w:rsidRPr="0082011C">
        <w:rPr>
          <w:sz w:val="24"/>
          <w:szCs w:val="24"/>
        </w:rPr>
        <w:t xml:space="preserve">e aim to develop a project which will </w:t>
      </w:r>
      <w:r w:rsidR="0082011C" w:rsidRPr="0082011C">
        <w:rPr>
          <w:sz w:val="24"/>
          <w:szCs w:val="24"/>
        </w:rPr>
        <w:t xml:space="preserve">provide services to those experiencing poverty and other issues. </w:t>
      </w:r>
    </w:p>
    <w:p w:rsidR="0082011C" w:rsidRDefault="0082011C" w:rsidP="0082011C">
      <w:pPr>
        <w:rPr>
          <w:b/>
          <w:sz w:val="28"/>
          <w:szCs w:val="28"/>
        </w:rPr>
      </w:pPr>
      <w:r w:rsidRPr="0082011C">
        <w:rPr>
          <w:b/>
          <w:sz w:val="28"/>
          <w:szCs w:val="28"/>
        </w:rPr>
        <w:t>Purpose of Report</w:t>
      </w:r>
      <w:r>
        <w:rPr>
          <w:b/>
          <w:sz w:val="28"/>
          <w:szCs w:val="28"/>
        </w:rPr>
        <w:t>:</w:t>
      </w:r>
    </w:p>
    <w:p w:rsidR="0082011C" w:rsidRPr="0082011C" w:rsidRDefault="0082011C" w:rsidP="0082011C">
      <w:pPr>
        <w:rPr>
          <w:sz w:val="24"/>
          <w:szCs w:val="24"/>
        </w:rPr>
      </w:pPr>
      <w:r w:rsidRPr="0082011C">
        <w:rPr>
          <w:sz w:val="24"/>
          <w:szCs w:val="24"/>
        </w:rPr>
        <w:t xml:space="preserve">This report summarises the development of a </w:t>
      </w:r>
      <w:r>
        <w:rPr>
          <w:sz w:val="24"/>
          <w:szCs w:val="24"/>
        </w:rPr>
        <w:t xml:space="preserve">service </w:t>
      </w:r>
      <w:r w:rsidR="00472E23">
        <w:rPr>
          <w:sz w:val="24"/>
          <w:szCs w:val="24"/>
        </w:rPr>
        <w:t xml:space="preserve">to </w:t>
      </w:r>
      <w:r w:rsidRPr="0082011C">
        <w:rPr>
          <w:sz w:val="24"/>
          <w:szCs w:val="24"/>
        </w:rPr>
        <w:t xml:space="preserve">offer additional support to service users who </w:t>
      </w:r>
      <w:r w:rsidR="00472E23">
        <w:rPr>
          <w:sz w:val="24"/>
          <w:szCs w:val="24"/>
        </w:rPr>
        <w:t xml:space="preserve">live </w:t>
      </w:r>
      <w:r>
        <w:rPr>
          <w:sz w:val="24"/>
          <w:szCs w:val="24"/>
        </w:rPr>
        <w:t>within</w:t>
      </w:r>
      <w:r w:rsidR="00472E23">
        <w:rPr>
          <w:sz w:val="24"/>
          <w:szCs w:val="24"/>
        </w:rPr>
        <w:t>,</w:t>
      </w:r>
      <w:r>
        <w:rPr>
          <w:sz w:val="24"/>
          <w:szCs w:val="24"/>
        </w:rPr>
        <w:t xml:space="preserve"> but no</w:t>
      </w:r>
      <w:r w:rsidR="00472E23">
        <w:rPr>
          <w:sz w:val="24"/>
          <w:szCs w:val="24"/>
        </w:rPr>
        <w:t>t</w:t>
      </w:r>
      <w:r>
        <w:rPr>
          <w:sz w:val="24"/>
          <w:szCs w:val="24"/>
        </w:rPr>
        <w:t xml:space="preserve"> exclusively</w:t>
      </w:r>
      <w:r w:rsidR="00472E23">
        <w:rPr>
          <w:sz w:val="24"/>
          <w:szCs w:val="24"/>
        </w:rPr>
        <w:t>,</w:t>
      </w:r>
      <w:r>
        <w:rPr>
          <w:sz w:val="24"/>
          <w:szCs w:val="24"/>
        </w:rPr>
        <w:t xml:space="preserve"> </w:t>
      </w:r>
      <w:r w:rsidR="00472E23">
        <w:rPr>
          <w:sz w:val="24"/>
          <w:szCs w:val="24"/>
        </w:rPr>
        <w:t xml:space="preserve">the </w:t>
      </w:r>
      <w:r>
        <w:rPr>
          <w:sz w:val="24"/>
          <w:szCs w:val="24"/>
        </w:rPr>
        <w:t xml:space="preserve">Penicuik </w:t>
      </w:r>
      <w:r w:rsidR="00472E23">
        <w:rPr>
          <w:sz w:val="24"/>
          <w:szCs w:val="24"/>
        </w:rPr>
        <w:t xml:space="preserve">and surrounding area. </w:t>
      </w:r>
      <w:r w:rsidRPr="0082011C">
        <w:rPr>
          <w:sz w:val="24"/>
          <w:szCs w:val="24"/>
        </w:rPr>
        <w:t xml:space="preserve">This recognises the partnership between Midlothian Council Children’s Services, </w:t>
      </w:r>
      <w:r w:rsidR="000256A9">
        <w:rPr>
          <w:sz w:val="24"/>
          <w:szCs w:val="24"/>
        </w:rPr>
        <w:t xml:space="preserve">Communities Team, </w:t>
      </w:r>
      <w:r w:rsidRPr="0082011C">
        <w:rPr>
          <w:sz w:val="24"/>
          <w:szCs w:val="24"/>
        </w:rPr>
        <w:t xml:space="preserve">Housing Departments, other Local authority services and third sector partners in this proposal and sets out recommendations for future planning and evaluation.  </w:t>
      </w:r>
    </w:p>
    <w:p w:rsidR="0082011C" w:rsidRDefault="0082011C" w:rsidP="0082011C">
      <w:pPr>
        <w:rPr>
          <w:b/>
          <w:sz w:val="28"/>
          <w:szCs w:val="28"/>
        </w:rPr>
      </w:pPr>
      <w:r w:rsidRPr="0082011C">
        <w:rPr>
          <w:b/>
          <w:sz w:val="28"/>
          <w:szCs w:val="28"/>
        </w:rPr>
        <w:t>Background</w:t>
      </w:r>
    </w:p>
    <w:p w:rsidR="00456A58" w:rsidRPr="0082011C" w:rsidRDefault="008864FD">
      <w:pPr>
        <w:rPr>
          <w:sz w:val="24"/>
          <w:szCs w:val="24"/>
        </w:rPr>
      </w:pPr>
      <w:r w:rsidRPr="0082011C">
        <w:rPr>
          <w:sz w:val="24"/>
          <w:szCs w:val="24"/>
        </w:rPr>
        <w:t xml:space="preserve">This project will operate and evolve from a position of identified need and as such will not fall into a textbook category such as </w:t>
      </w:r>
      <w:r w:rsidR="00867D37" w:rsidRPr="0082011C">
        <w:rPr>
          <w:sz w:val="24"/>
          <w:szCs w:val="24"/>
        </w:rPr>
        <w:t>“advisory” or “signposting” service.</w:t>
      </w:r>
      <w:r w:rsidR="0089256E" w:rsidRPr="0082011C">
        <w:rPr>
          <w:sz w:val="24"/>
          <w:szCs w:val="24"/>
        </w:rPr>
        <w:t xml:space="preserve"> In many cases the issues of poverty can be linked to wider issues such as substance abuse or changes to benefits system and our aim of each encounter is</w:t>
      </w:r>
      <w:r w:rsidR="0082011C">
        <w:rPr>
          <w:sz w:val="24"/>
          <w:szCs w:val="24"/>
        </w:rPr>
        <w:t xml:space="preserve"> to formulate a support package</w:t>
      </w:r>
      <w:r w:rsidR="0089256E" w:rsidRPr="0082011C">
        <w:rPr>
          <w:sz w:val="24"/>
          <w:szCs w:val="24"/>
        </w:rPr>
        <w:t>, f</w:t>
      </w:r>
      <w:r w:rsidR="0082011C">
        <w:rPr>
          <w:sz w:val="24"/>
          <w:szCs w:val="24"/>
        </w:rPr>
        <w:t xml:space="preserve">or example </w:t>
      </w:r>
      <w:r w:rsidR="0089256E" w:rsidRPr="0082011C">
        <w:rPr>
          <w:sz w:val="24"/>
          <w:szCs w:val="24"/>
        </w:rPr>
        <w:t xml:space="preserve">which will allow a person to address rent arrears and debt management. Such packages may need to exist for up to </w:t>
      </w:r>
      <w:r w:rsidR="0082011C">
        <w:rPr>
          <w:sz w:val="24"/>
          <w:szCs w:val="24"/>
        </w:rPr>
        <w:t xml:space="preserve">8- </w:t>
      </w:r>
      <w:r w:rsidR="0089256E" w:rsidRPr="0082011C">
        <w:rPr>
          <w:sz w:val="24"/>
          <w:szCs w:val="24"/>
        </w:rPr>
        <w:t xml:space="preserve">10 weeks </w:t>
      </w:r>
      <w:r w:rsidR="0082011C">
        <w:rPr>
          <w:sz w:val="24"/>
          <w:szCs w:val="24"/>
        </w:rPr>
        <w:t xml:space="preserve">to reflect the current Universal Credit timelines, </w:t>
      </w:r>
      <w:r w:rsidR="00CC0C0F" w:rsidRPr="0082011C">
        <w:rPr>
          <w:sz w:val="24"/>
          <w:szCs w:val="24"/>
        </w:rPr>
        <w:t>and could</w:t>
      </w:r>
      <w:r w:rsidR="0089256E" w:rsidRPr="0082011C">
        <w:rPr>
          <w:sz w:val="24"/>
          <w:szCs w:val="24"/>
        </w:rPr>
        <w:t xml:space="preserve"> require the input and support of other Council departments.</w:t>
      </w:r>
    </w:p>
    <w:p w:rsidR="001B29C7" w:rsidRDefault="001B29C7" w:rsidP="001B29C7">
      <w:pPr>
        <w:pStyle w:val="NoSpacing"/>
        <w:rPr>
          <w:b/>
          <w:sz w:val="24"/>
          <w:szCs w:val="24"/>
        </w:rPr>
      </w:pPr>
      <w:r w:rsidRPr="001B29C7">
        <w:rPr>
          <w:b/>
          <w:sz w:val="24"/>
          <w:szCs w:val="24"/>
        </w:rPr>
        <w:t>Developments</w:t>
      </w:r>
    </w:p>
    <w:p w:rsidR="001B29C7" w:rsidRPr="001B29C7" w:rsidRDefault="001B29C7" w:rsidP="001B29C7">
      <w:pPr>
        <w:pStyle w:val="NoSpacing"/>
        <w:rPr>
          <w:b/>
          <w:sz w:val="24"/>
          <w:szCs w:val="24"/>
        </w:rPr>
      </w:pPr>
    </w:p>
    <w:p w:rsidR="001B29C7" w:rsidRDefault="001B29C7" w:rsidP="001B29C7">
      <w:pPr>
        <w:pStyle w:val="NoSpacing"/>
        <w:rPr>
          <w:b/>
          <w:sz w:val="24"/>
          <w:szCs w:val="24"/>
        </w:rPr>
      </w:pPr>
      <w:r w:rsidRPr="001B29C7">
        <w:rPr>
          <w:b/>
          <w:sz w:val="24"/>
          <w:szCs w:val="24"/>
        </w:rPr>
        <w:t xml:space="preserve">National </w:t>
      </w:r>
      <w:r>
        <w:rPr>
          <w:b/>
          <w:sz w:val="24"/>
          <w:szCs w:val="24"/>
        </w:rPr>
        <w:t xml:space="preserve">and Local </w:t>
      </w:r>
      <w:r w:rsidRPr="001B29C7">
        <w:rPr>
          <w:b/>
          <w:sz w:val="24"/>
          <w:szCs w:val="24"/>
        </w:rPr>
        <w:t xml:space="preserve">Drivers: </w:t>
      </w:r>
    </w:p>
    <w:p w:rsidR="001B29C7" w:rsidRDefault="001B29C7" w:rsidP="001B29C7">
      <w:pPr>
        <w:pStyle w:val="NoSpacing"/>
        <w:rPr>
          <w:b/>
          <w:sz w:val="24"/>
          <w:szCs w:val="24"/>
        </w:rPr>
      </w:pPr>
    </w:p>
    <w:p w:rsidR="00C4256B" w:rsidRPr="001B29C7" w:rsidRDefault="00C4256B" w:rsidP="001B29C7">
      <w:pPr>
        <w:pStyle w:val="NoSpacing"/>
        <w:rPr>
          <w:sz w:val="24"/>
          <w:szCs w:val="24"/>
        </w:rPr>
      </w:pPr>
      <w:r w:rsidRPr="001B29C7">
        <w:rPr>
          <w:sz w:val="24"/>
          <w:szCs w:val="24"/>
        </w:rPr>
        <w:t>Within the Single Midlothian</w:t>
      </w:r>
      <w:r w:rsidR="001838AD">
        <w:rPr>
          <w:sz w:val="24"/>
          <w:szCs w:val="24"/>
        </w:rPr>
        <w:t xml:space="preserve"> Plan 3 year priorities 2016/19</w:t>
      </w:r>
      <w:r w:rsidRPr="001B29C7">
        <w:rPr>
          <w:sz w:val="24"/>
          <w:szCs w:val="24"/>
        </w:rPr>
        <w:t xml:space="preserve">: </w:t>
      </w:r>
    </w:p>
    <w:p w:rsidR="00C4256B" w:rsidRPr="00C4256B" w:rsidRDefault="00C4256B" w:rsidP="00C4256B">
      <w:pPr>
        <w:pStyle w:val="NoSpacing"/>
        <w:rPr>
          <w:sz w:val="24"/>
          <w:szCs w:val="24"/>
        </w:rPr>
      </w:pPr>
      <w:r w:rsidRPr="00C4256B">
        <w:rPr>
          <w:sz w:val="24"/>
          <w:szCs w:val="24"/>
        </w:rPr>
        <w:t>1.</w:t>
      </w:r>
      <w:r w:rsidRPr="00C4256B">
        <w:rPr>
          <w:sz w:val="24"/>
          <w:szCs w:val="24"/>
        </w:rPr>
        <w:tab/>
        <w:t xml:space="preserve">Reducing inequalities in the health of our population </w:t>
      </w:r>
    </w:p>
    <w:p w:rsidR="00C4256B" w:rsidRPr="00C4256B" w:rsidRDefault="00C4256B" w:rsidP="00C4256B">
      <w:pPr>
        <w:pStyle w:val="NoSpacing"/>
        <w:rPr>
          <w:sz w:val="24"/>
          <w:szCs w:val="24"/>
        </w:rPr>
      </w:pPr>
      <w:r w:rsidRPr="00C4256B">
        <w:rPr>
          <w:sz w:val="24"/>
          <w:szCs w:val="24"/>
        </w:rPr>
        <w:t>2.</w:t>
      </w:r>
      <w:r w:rsidRPr="00C4256B">
        <w:rPr>
          <w:sz w:val="24"/>
          <w:szCs w:val="24"/>
        </w:rPr>
        <w:tab/>
        <w:t xml:space="preserve">Reducing inequalities in the outcomes of learning in our population </w:t>
      </w:r>
    </w:p>
    <w:p w:rsidR="00C4256B" w:rsidRDefault="00C4256B" w:rsidP="003B51D0">
      <w:pPr>
        <w:pStyle w:val="NoSpacing"/>
        <w:rPr>
          <w:sz w:val="24"/>
          <w:szCs w:val="24"/>
        </w:rPr>
      </w:pPr>
      <w:r w:rsidRPr="00C4256B">
        <w:rPr>
          <w:sz w:val="24"/>
          <w:szCs w:val="24"/>
        </w:rPr>
        <w:t>3.</w:t>
      </w:r>
      <w:r w:rsidRPr="00C4256B">
        <w:rPr>
          <w:sz w:val="24"/>
          <w:szCs w:val="24"/>
        </w:rPr>
        <w:tab/>
        <w:t xml:space="preserve">Reducing inequalities in the economic circumstances of our population </w:t>
      </w:r>
    </w:p>
    <w:p w:rsidR="003B51D0" w:rsidRDefault="003B51D0" w:rsidP="003B51D0">
      <w:pPr>
        <w:pStyle w:val="NoSpacing"/>
        <w:rPr>
          <w:sz w:val="24"/>
          <w:szCs w:val="24"/>
        </w:rPr>
      </w:pPr>
    </w:p>
    <w:p w:rsidR="003B51D0" w:rsidRPr="003B51D0" w:rsidRDefault="003B51D0" w:rsidP="003B51D0">
      <w:pPr>
        <w:pStyle w:val="NoSpacing"/>
        <w:rPr>
          <w:rFonts w:ascii="Calibri" w:hAnsi="Calibri"/>
          <w:sz w:val="24"/>
          <w:szCs w:val="24"/>
        </w:rPr>
      </w:pPr>
      <w:r w:rsidRPr="003B51D0">
        <w:rPr>
          <w:rFonts w:ascii="Calibri" w:hAnsi="Calibri"/>
          <w:sz w:val="24"/>
          <w:szCs w:val="24"/>
        </w:rPr>
        <w:t xml:space="preserve">Each Thematic group has identified their 3 year priorities which link to the 3 agreed priorities stated above. </w:t>
      </w:r>
    </w:p>
    <w:p w:rsidR="003B51D0" w:rsidRPr="003B51D0" w:rsidRDefault="003B51D0" w:rsidP="003B51D0">
      <w:pPr>
        <w:pStyle w:val="NoSpacing"/>
        <w:rPr>
          <w:rFonts w:ascii="Calibri" w:hAnsi="Calibri"/>
          <w:sz w:val="24"/>
          <w:szCs w:val="24"/>
        </w:rPr>
      </w:pPr>
      <w:r w:rsidRPr="00565E4D">
        <w:rPr>
          <w:rFonts w:ascii="Calibri" w:hAnsi="Calibri"/>
          <w:b/>
          <w:sz w:val="24"/>
          <w:szCs w:val="24"/>
        </w:rPr>
        <w:t>A</w:t>
      </w:r>
      <w:r w:rsidR="00565E4D" w:rsidRPr="00565E4D">
        <w:rPr>
          <w:rFonts w:ascii="Calibri" w:hAnsi="Calibri"/>
          <w:b/>
          <w:sz w:val="24"/>
          <w:szCs w:val="24"/>
        </w:rPr>
        <w:t>dult Health and Care</w:t>
      </w:r>
      <w:r w:rsidRPr="00565E4D">
        <w:rPr>
          <w:rFonts w:ascii="Calibri" w:hAnsi="Calibri"/>
          <w:b/>
          <w:sz w:val="24"/>
          <w:szCs w:val="24"/>
        </w:rPr>
        <w:t xml:space="preserve"> (AHC</w:t>
      </w:r>
      <w:r w:rsidRPr="003B51D0">
        <w:rPr>
          <w:rFonts w:ascii="Calibri" w:hAnsi="Calibri"/>
          <w:sz w:val="24"/>
          <w:szCs w:val="24"/>
        </w:rPr>
        <w:t xml:space="preserve">) - People are able to look after and improve their own health and wellbeing and live in good health for longer </w:t>
      </w:r>
    </w:p>
    <w:p w:rsidR="003B51D0" w:rsidRPr="003B51D0" w:rsidRDefault="003B51D0" w:rsidP="003B51D0">
      <w:pPr>
        <w:pStyle w:val="NoSpacing"/>
        <w:rPr>
          <w:rFonts w:ascii="Calibri" w:hAnsi="Calibri"/>
          <w:sz w:val="24"/>
          <w:szCs w:val="24"/>
        </w:rPr>
      </w:pPr>
      <w:r w:rsidRPr="00565E4D">
        <w:rPr>
          <w:rFonts w:ascii="Calibri" w:hAnsi="Calibri"/>
          <w:b/>
          <w:sz w:val="24"/>
          <w:szCs w:val="24"/>
        </w:rPr>
        <w:t>C</w:t>
      </w:r>
      <w:r w:rsidR="00565E4D" w:rsidRPr="00565E4D">
        <w:rPr>
          <w:rFonts w:ascii="Calibri" w:hAnsi="Calibri"/>
          <w:b/>
          <w:sz w:val="24"/>
          <w:szCs w:val="24"/>
        </w:rPr>
        <w:t xml:space="preserve">ommunity Safety </w:t>
      </w:r>
      <w:r w:rsidRPr="00565E4D">
        <w:rPr>
          <w:rFonts w:ascii="Calibri" w:hAnsi="Calibri"/>
          <w:b/>
          <w:sz w:val="24"/>
          <w:szCs w:val="24"/>
        </w:rPr>
        <w:t>(CS</w:t>
      </w:r>
      <w:r w:rsidR="001838AD">
        <w:rPr>
          <w:rFonts w:ascii="Calibri" w:hAnsi="Calibri"/>
          <w:sz w:val="24"/>
          <w:szCs w:val="24"/>
        </w:rPr>
        <w:t xml:space="preserve">) - </w:t>
      </w:r>
      <w:r w:rsidRPr="003B51D0">
        <w:rPr>
          <w:rFonts w:ascii="Calibri" w:hAnsi="Calibri"/>
          <w:sz w:val="24"/>
          <w:szCs w:val="24"/>
        </w:rPr>
        <w:t>People feel safe in their neighbourhoods and homes</w:t>
      </w:r>
    </w:p>
    <w:p w:rsidR="003B51D0" w:rsidRPr="003B51D0" w:rsidRDefault="003B51D0" w:rsidP="003B51D0">
      <w:pPr>
        <w:pStyle w:val="NoSpacing"/>
        <w:rPr>
          <w:rFonts w:ascii="Calibri" w:hAnsi="Calibri"/>
          <w:sz w:val="24"/>
          <w:szCs w:val="24"/>
        </w:rPr>
      </w:pPr>
      <w:r w:rsidRPr="00565E4D">
        <w:rPr>
          <w:rFonts w:ascii="Calibri" w:hAnsi="Calibri"/>
          <w:b/>
          <w:sz w:val="24"/>
          <w:szCs w:val="24"/>
        </w:rPr>
        <w:t>G</w:t>
      </w:r>
      <w:r w:rsidR="00565E4D" w:rsidRPr="00565E4D">
        <w:rPr>
          <w:rFonts w:ascii="Calibri" w:hAnsi="Calibri"/>
          <w:b/>
          <w:sz w:val="24"/>
          <w:szCs w:val="24"/>
        </w:rPr>
        <w:t xml:space="preserve">etting it Right for Every Midlothian Child </w:t>
      </w:r>
      <w:r w:rsidRPr="00565E4D">
        <w:rPr>
          <w:rFonts w:ascii="Calibri" w:hAnsi="Calibri"/>
          <w:b/>
          <w:sz w:val="24"/>
          <w:szCs w:val="24"/>
        </w:rPr>
        <w:t xml:space="preserve"> </w:t>
      </w:r>
      <w:r w:rsidR="00565E4D" w:rsidRPr="00565E4D">
        <w:rPr>
          <w:rFonts w:ascii="Calibri" w:hAnsi="Calibri"/>
          <w:b/>
          <w:sz w:val="24"/>
          <w:szCs w:val="24"/>
        </w:rPr>
        <w:t>(GIRFEMC)</w:t>
      </w:r>
      <w:r w:rsidR="00565E4D">
        <w:rPr>
          <w:rFonts w:ascii="Calibri" w:hAnsi="Calibri"/>
          <w:sz w:val="24"/>
          <w:szCs w:val="24"/>
        </w:rPr>
        <w:t xml:space="preserve"> </w:t>
      </w:r>
      <w:r w:rsidRPr="003B51D0">
        <w:rPr>
          <w:rFonts w:ascii="Calibri" w:hAnsi="Calibri"/>
          <w:sz w:val="24"/>
          <w:szCs w:val="24"/>
        </w:rPr>
        <w:t>-  All Midlothian children and young people are being offered access to timely and appropriate supports….to be healthy, happy and reach their potential</w:t>
      </w:r>
    </w:p>
    <w:p w:rsidR="003B51D0" w:rsidRPr="003B51D0" w:rsidRDefault="003B51D0" w:rsidP="003B51D0">
      <w:pPr>
        <w:pStyle w:val="NoSpacing"/>
        <w:rPr>
          <w:rFonts w:ascii="Calibri" w:hAnsi="Calibri"/>
          <w:sz w:val="24"/>
          <w:szCs w:val="24"/>
        </w:rPr>
      </w:pPr>
      <w:r w:rsidRPr="00565E4D">
        <w:rPr>
          <w:rFonts w:ascii="Calibri" w:hAnsi="Calibri"/>
          <w:b/>
          <w:sz w:val="24"/>
          <w:szCs w:val="24"/>
        </w:rPr>
        <w:t>I</w:t>
      </w:r>
      <w:r w:rsidR="00565E4D" w:rsidRPr="00565E4D">
        <w:rPr>
          <w:rFonts w:ascii="Calibri" w:hAnsi="Calibri"/>
          <w:b/>
          <w:sz w:val="24"/>
          <w:szCs w:val="24"/>
        </w:rPr>
        <w:t xml:space="preserve">mproving opportunities in Midlothian </w:t>
      </w:r>
      <w:r w:rsidRPr="00565E4D">
        <w:rPr>
          <w:rFonts w:ascii="Calibri" w:hAnsi="Calibri"/>
          <w:b/>
          <w:sz w:val="24"/>
          <w:szCs w:val="24"/>
        </w:rPr>
        <w:t>(IOM)</w:t>
      </w:r>
      <w:r w:rsidR="00653142">
        <w:rPr>
          <w:rFonts w:ascii="Calibri" w:hAnsi="Calibri"/>
          <w:sz w:val="24"/>
          <w:szCs w:val="24"/>
        </w:rPr>
        <w:t xml:space="preserve"> </w:t>
      </w:r>
      <w:r w:rsidRPr="003B51D0">
        <w:rPr>
          <w:rFonts w:ascii="Calibri" w:hAnsi="Calibri"/>
          <w:sz w:val="24"/>
          <w:szCs w:val="24"/>
        </w:rPr>
        <w:t>-  There is a reduction in inequality in health outcomes.</w:t>
      </w:r>
    </w:p>
    <w:p w:rsidR="003B51D0" w:rsidRDefault="003B51D0" w:rsidP="003B51D0">
      <w:pPr>
        <w:pStyle w:val="NoSpacing"/>
        <w:rPr>
          <w:rFonts w:ascii="Calibri" w:hAnsi="Calibri"/>
          <w:sz w:val="24"/>
          <w:szCs w:val="24"/>
        </w:rPr>
      </w:pPr>
      <w:r w:rsidRPr="003B51D0">
        <w:rPr>
          <w:rFonts w:ascii="Calibri" w:hAnsi="Calibri"/>
          <w:sz w:val="24"/>
          <w:szCs w:val="24"/>
        </w:rPr>
        <w:lastRenderedPageBreak/>
        <w:t>S</w:t>
      </w:r>
      <w:r w:rsidR="00565E4D">
        <w:rPr>
          <w:rFonts w:ascii="Calibri" w:hAnsi="Calibri"/>
          <w:sz w:val="24"/>
          <w:szCs w:val="24"/>
        </w:rPr>
        <w:t xml:space="preserve">ustainable Growth </w:t>
      </w:r>
      <w:r w:rsidRPr="003B51D0">
        <w:rPr>
          <w:rFonts w:ascii="Calibri" w:hAnsi="Calibri"/>
          <w:sz w:val="24"/>
          <w:szCs w:val="24"/>
        </w:rPr>
        <w:t>(SG) - Homelessness has reduced, and people threatened with homelessness can access advice and support services.</w:t>
      </w:r>
    </w:p>
    <w:p w:rsidR="00565E4D" w:rsidRDefault="00565E4D" w:rsidP="003B51D0">
      <w:pPr>
        <w:pStyle w:val="NoSpacing"/>
        <w:rPr>
          <w:rFonts w:ascii="Calibri" w:hAnsi="Calibri"/>
          <w:sz w:val="24"/>
          <w:szCs w:val="24"/>
        </w:rPr>
      </w:pPr>
    </w:p>
    <w:p w:rsidR="00565E4D" w:rsidRPr="00565E4D" w:rsidRDefault="00565E4D" w:rsidP="00565E4D">
      <w:pPr>
        <w:pStyle w:val="NoSpacing"/>
        <w:rPr>
          <w:rFonts w:ascii="Calibri" w:hAnsi="Calibri"/>
          <w:b/>
          <w:sz w:val="24"/>
          <w:szCs w:val="24"/>
        </w:rPr>
      </w:pPr>
      <w:r w:rsidRPr="00565E4D">
        <w:rPr>
          <w:rFonts w:ascii="Calibri" w:hAnsi="Calibri"/>
          <w:b/>
          <w:sz w:val="24"/>
          <w:szCs w:val="24"/>
        </w:rPr>
        <w:t>Midlothian Council Communities Team Plan</w:t>
      </w:r>
    </w:p>
    <w:p w:rsidR="00565E4D" w:rsidRPr="00565E4D" w:rsidRDefault="00565E4D" w:rsidP="00565E4D">
      <w:pPr>
        <w:pStyle w:val="NoSpacing"/>
        <w:rPr>
          <w:b/>
          <w:sz w:val="24"/>
          <w:szCs w:val="24"/>
        </w:rPr>
      </w:pPr>
      <w:r w:rsidRPr="00565E4D">
        <w:rPr>
          <w:b/>
          <w:sz w:val="24"/>
          <w:szCs w:val="24"/>
        </w:rPr>
        <w:t>4. Profile, priorities and influence</w:t>
      </w:r>
    </w:p>
    <w:p w:rsidR="00565E4D" w:rsidRPr="00565E4D" w:rsidRDefault="00565E4D" w:rsidP="00565E4D">
      <w:pPr>
        <w:pStyle w:val="NoSpacing"/>
        <w:rPr>
          <w:sz w:val="24"/>
          <w:szCs w:val="24"/>
        </w:rPr>
      </w:pPr>
      <w:r w:rsidRPr="00565E4D">
        <w:rPr>
          <w:sz w:val="24"/>
          <w:szCs w:val="24"/>
        </w:rPr>
        <w:t xml:space="preserve">4.1 To be effective the Team must have a local profile across Midlothian. In practice this means that any community group can easily find out who to contact to get officer support in their area. </w:t>
      </w:r>
    </w:p>
    <w:p w:rsidR="00565E4D" w:rsidRPr="00565E4D" w:rsidRDefault="00565E4D" w:rsidP="00565E4D">
      <w:pPr>
        <w:pStyle w:val="NoSpacing"/>
        <w:rPr>
          <w:sz w:val="24"/>
          <w:szCs w:val="24"/>
        </w:rPr>
      </w:pPr>
      <w:r w:rsidRPr="00565E4D">
        <w:rPr>
          <w:sz w:val="24"/>
          <w:szCs w:val="24"/>
        </w:rPr>
        <w:t>4.4 To achieve our shared aspiration of vibrant communities, the team must work hard to engage other council departments to provide bespoke and timely support to community groups. Our starting point is one of cooperation with colleagues and when required we should routinely seek governance via the Corporate Management Team.</w:t>
      </w:r>
    </w:p>
    <w:p w:rsidR="00565E4D" w:rsidRPr="00565E4D" w:rsidRDefault="00565E4D" w:rsidP="00565E4D">
      <w:pPr>
        <w:pStyle w:val="NoSpacing"/>
        <w:rPr>
          <w:sz w:val="24"/>
          <w:szCs w:val="24"/>
        </w:rPr>
      </w:pPr>
      <w:r w:rsidRPr="00565E4D">
        <w:rPr>
          <w:sz w:val="24"/>
          <w:szCs w:val="24"/>
        </w:rPr>
        <w:t>4.5 A key priority of the team must be to work across departments to foster the sharing of information, skills and resources. The team needs to focus on enabling seldom heard voices to be heard, reducing the inequality and attracting inward investment into Midlothian. Supporting third sector organisations is central to this.</w:t>
      </w:r>
    </w:p>
    <w:p w:rsidR="00565E4D" w:rsidRDefault="00565E4D" w:rsidP="00565E4D">
      <w:pPr>
        <w:pStyle w:val="Default"/>
        <w:rPr>
          <w:rFonts w:asciiTheme="minorHAnsi" w:hAnsiTheme="minorHAnsi"/>
          <w:b/>
        </w:rPr>
      </w:pPr>
    </w:p>
    <w:p w:rsidR="00565E4D" w:rsidRPr="00565E4D" w:rsidRDefault="00565E4D" w:rsidP="00565E4D">
      <w:pPr>
        <w:pStyle w:val="Default"/>
        <w:rPr>
          <w:rFonts w:asciiTheme="minorHAnsi" w:hAnsiTheme="minorHAnsi"/>
          <w:b/>
        </w:rPr>
      </w:pPr>
      <w:r w:rsidRPr="00565E4D">
        <w:rPr>
          <w:rFonts w:asciiTheme="minorHAnsi" w:hAnsiTheme="minorHAnsi"/>
          <w:b/>
        </w:rPr>
        <w:t>Communities Team Plan:</w:t>
      </w:r>
    </w:p>
    <w:p w:rsidR="00565E4D" w:rsidRPr="00565E4D" w:rsidRDefault="00381BF0" w:rsidP="00565E4D">
      <w:pPr>
        <w:pStyle w:val="Default"/>
        <w:rPr>
          <w:rFonts w:asciiTheme="minorHAnsi" w:hAnsiTheme="minorHAnsi"/>
        </w:rPr>
      </w:pPr>
      <w:r>
        <w:rPr>
          <w:rFonts w:asciiTheme="minorHAnsi" w:hAnsiTheme="minorHAnsi"/>
        </w:rPr>
        <w:t>‘</w:t>
      </w:r>
      <w:r w:rsidR="00565E4D" w:rsidRPr="00565E4D">
        <w:rPr>
          <w:rFonts w:asciiTheme="minorHAnsi" w:hAnsiTheme="minorHAnsi"/>
        </w:rPr>
        <w:t>…as a team we have responsibility for the following key work areas</w:t>
      </w:r>
      <w:r>
        <w:rPr>
          <w:rFonts w:asciiTheme="minorHAnsi" w:hAnsiTheme="minorHAnsi"/>
        </w:rPr>
        <w:t>’</w:t>
      </w:r>
      <w:r w:rsidR="00565E4D" w:rsidRPr="00565E4D">
        <w:rPr>
          <w:rFonts w:asciiTheme="minorHAnsi" w:hAnsiTheme="minorHAnsi"/>
        </w:rPr>
        <w:t>:</w:t>
      </w:r>
    </w:p>
    <w:p w:rsidR="00565E4D" w:rsidRPr="00565E4D" w:rsidRDefault="00565E4D" w:rsidP="00565E4D">
      <w:pPr>
        <w:pStyle w:val="Default"/>
        <w:rPr>
          <w:rFonts w:asciiTheme="minorHAnsi" w:hAnsiTheme="minorHAnsi"/>
        </w:rPr>
      </w:pPr>
      <w:r>
        <w:rPr>
          <w:rFonts w:asciiTheme="minorHAnsi" w:hAnsiTheme="minorHAnsi"/>
        </w:rPr>
        <w:t xml:space="preserve">5. </w:t>
      </w:r>
      <w:r w:rsidRPr="00565E4D">
        <w:rPr>
          <w:rFonts w:asciiTheme="minorHAnsi" w:hAnsiTheme="minorHAnsi"/>
        </w:rPr>
        <w:t>Deliver the actions in the child poverty plan, and prepare new plan to meet the requirements of the Child Poverty Act.</w:t>
      </w:r>
    </w:p>
    <w:p w:rsidR="00565E4D" w:rsidRPr="00565E4D" w:rsidRDefault="00565E4D" w:rsidP="00565E4D">
      <w:pPr>
        <w:pStyle w:val="Default"/>
        <w:rPr>
          <w:rFonts w:asciiTheme="minorHAnsi" w:hAnsiTheme="minorHAnsi"/>
        </w:rPr>
      </w:pPr>
      <w:r>
        <w:rPr>
          <w:rFonts w:asciiTheme="minorHAnsi" w:hAnsiTheme="minorHAnsi"/>
        </w:rPr>
        <w:t xml:space="preserve">6. </w:t>
      </w:r>
      <w:r w:rsidRPr="00565E4D">
        <w:rPr>
          <w:rFonts w:asciiTheme="minorHAnsi" w:hAnsiTheme="minorHAnsi"/>
        </w:rPr>
        <w:t>Develop a coherent food po</w:t>
      </w:r>
      <w:r w:rsidR="00381BF0">
        <w:rPr>
          <w:rFonts w:asciiTheme="minorHAnsi" w:hAnsiTheme="minorHAnsi"/>
        </w:rPr>
        <w:t>verty reduction strategy</w:t>
      </w:r>
      <w:r w:rsidRPr="00565E4D">
        <w:rPr>
          <w:rFonts w:asciiTheme="minorHAnsi" w:hAnsiTheme="minorHAnsi"/>
        </w:rPr>
        <w:t>.</w:t>
      </w:r>
    </w:p>
    <w:p w:rsidR="00565E4D" w:rsidRPr="00565E4D" w:rsidRDefault="00565E4D" w:rsidP="00565E4D">
      <w:pPr>
        <w:pStyle w:val="Default"/>
        <w:rPr>
          <w:rFonts w:asciiTheme="minorHAnsi" w:hAnsiTheme="minorHAnsi"/>
          <w:b/>
        </w:rPr>
      </w:pPr>
    </w:p>
    <w:p w:rsidR="00C4256B" w:rsidRPr="00C4256B" w:rsidRDefault="00C4256B" w:rsidP="00C4256B">
      <w:pPr>
        <w:pStyle w:val="Default"/>
        <w:rPr>
          <w:rFonts w:asciiTheme="minorHAnsi" w:hAnsiTheme="minorHAnsi"/>
          <w:b/>
        </w:rPr>
      </w:pPr>
      <w:r w:rsidRPr="00C4256B">
        <w:rPr>
          <w:rFonts w:asciiTheme="minorHAnsi" w:hAnsiTheme="minorHAnsi"/>
          <w:b/>
        </w:rPr>
        <w:t>Impact of New Welfare Reforms:</w:t>
      </w:r>
    </w:p>
    <w:p w:rsidR="00C4256B" w:rsidRPr="00C4256B" w:rsidRDefault="00C4256B" w:rsidP="00C4256B">
      <w:pPr>
        <w:pStyle w:val="Default"/>
        <w:rPr>
          <w:rFonts w:asciiTheme="minorHAnsi" w:hAnsiTheme="minorHAnsi"/>
        </w:rPr>
      </w:pPr>
      <w:r w:rsidRPr="00C4256B">
        <w:rPr>
          <w:rFonts w:asciiTheme="minorHAnsi" w:hAnsiTheme="minorHAnsi"/>
        </w:rPr>
        <w:t xml:space="preserve">It has been recognised that the changes to the benefits system will also cause problems for households reliant on housing benefit. In Midlothian, 48% of Council tenants and a similar proportion of housing association tenants are reliant on housing benefit payment in order to afford their housing. The effects of these reforms will impact on the housing sector in a variety of ways, such as: Increased debt problems for tenants. </w:t>
      </w:r>
    </w:p>
    <w:p w:rsidR="00C4256B" w:rsidRPr="00C4256B" w:rsidRDefault="00C4256B" w:rsidP="00C4256B">
      <w:pPr>
        <w:pStyle w:val="Default"/>
        <w:rPr>
          <w:rFonts w:asciiTheme="minorHAnsi" w:hAnsiTheme="minorHAnsi"/>
        </w:rPr>
      </w:pPr>
    </w:p>
    <w:p w:rsidR="00C4256B" w:rsidRPr="00C4256B" w:rsidRDefault="00C4256B" w:rsidP="00C4256B">
      <w:pPr>
        <w:pStyle w:val="Default"/>
        <w:rPr>
          <w:rFonts w:asciiTheme="minorHAnsi" w:hAnsiTheme="minorHAnsi"/>
        </w:rPr>
      </w:pPr>
      <w:r w:rsidRPr="00C4256B">
        <w:rPr>
          <w:rFonts w:asciiTheme="minorHAnsi" w:hAnsiTheme="minorHAnsi"/>
        </w:rPr>
        <w:t xml:space="preserve">Key outcomes that are relevant to Local Housing Strategy outcomes include: </w:t>
      </w:r>
    </w:p>
    <w:p w:rsidR="00C4256B" w:rsidRPr="00C4256B" w:rsidRDefault="00C4256B" w:rsidP="00C4256B">
      <w:pPr>
        <w:pStyle w:val="Default"/>
        <w:numPr>
          <w:ilvl w:val="0"/>
          <w:numId w:val="13"/>
        </w:numPr>
        <w:rPr>
          <w:rFonts w:asciiTheme="minorHAnsi" w:hAnsiTheme="minorHAnsi"/>
        </w:rPr>
      </w:pPr>
      <w:r w:rsidRPr="00C4256B">
        <w:rPr>
          <w:rFonts w:asciiTheme="minorHAnsi" w:hAnsiTheme="minorHAnsi"/>
        </w:rPr>
        <w:t xml:space="preserve">Local Outcome 1  - Reduce Relative Poverty Levels in Midlothian </w:t>
      </w:r>
    </w:p>
    <w:p w:rsidR="00C4256B" w:rsidRPr="00C4256B" w:rsidRDefault="00C4256B" w:rsidP="00C4256B">
      <w:pPr>
        <w:pStyle w:val="Default"/>
        <w:numPr>
          <w:ilvl w:val="0"/>
          <w:numId w:val="13"/>
        </w:numPr>
        <w:rPr>
          <w:rFonts w:asciiTheme="minorHAnsi" w:hAnsiTheme="minorHAnsi"/>
        </w:rPr>
      </w:pPr>
      <w:r w:rsidRPr="00C4256B">
        <w:rPr>
          <w:rFonts w:asciiTheme="minorHAnsi" w:hAnsiTheme="minorHAnsi"/>
        </w:rPr>
        <w:t>Local Outcome 6  - All children and vulnerable adults have safe lives</w:t>
      </w:r>
    </w:p>
    <w:p w:rsidR="00C4256B" w:rsidRPr="00C4256B" w:rsidRDefault="00C4256B" w:rsidP="00C4256B">
      <w:pPr>
        <w:pStyle w:val="Default"/>
        <w:spacing w:after="30"/>
        <w:rPr>
          <w:rFonts w:asciiTheme="minorHAnsi" w:hAnsiTheme="minorHAnsi"/>
        </w:rPr>
      </w:pPr>
      <w:r w:rsidRPr="00C4256B">
        <w:rPr>
          <w:rFonts w:asciiTheme="minorHAnsi" w:hAnsiTheme="minorHAnsi"/>
        </w:rPr>
        <w:t xml:space="preserve">The costs of homelessness are high for both central and local government in terms of the costs of providing and paying for accommodation for households who are homeless. </w:t>
      </w:r>
    </w:p>
    <w:p w:rsidR="00C4256B" w:rsidRDefault="00C4256B" w:rsidP="00C4256B">
      <w:pPr>
        <w:rPr>
          <w:sz w:val="24"/>
          <w:szCs w:val="24"/>
        </w:rPr>
      </w:pPr>
    </w:p>
    <w:p w:rsidR="001B29C7" w:rsidRPr="001B29C7" w:rsidRDefault="00381BF0" w:rsidP="001B29C7">
      <w:pPr>
        <w:rPr>
          <w:b/>
          <w:sz w:val="24"/>
          <w:szCs w:val="24"/>
        </w:rPr>
      </w:pPr>
      <w:r>
        <w:rPr>
          <w:b/>
          <w:sz w:val="24"/>
          <w:szCs w:val="24"/>
        </w:rPr>
        <w:t>Proposal /</w:t>
      </w:r>
      <w:r w:rsidR="001B29C7" w:rsidRPr="001B29C7">
        <w:rPr>
          <w:b/>
          <w:sz w:val="24"/>
          <w:szCs w:val="24"/>
        </w:rPr>
        <w:t>Improving Outcomes</w:t>
      </w:r>
    </w:p>
    <w:p w:rsidR="007B3706" w:rsidRPr="0082011C" w:rsidRDefault="007B3706" w:rsidP="00C4256B">
      <w:pPr>
        <w:rPr>
          <w:sz w:val="24"/>
          <w:szCs w:val="24"/>
        </w:rPr>
      </w:pPr>
      <w:r w:rsidRPr="0082011C">
        <w:rPr>
          <w:sz w:val="24"/>
          <w:szCs w:val="24"/>
        </w:rPr>
        <w:t>Service users should be able to have their Council needs met</w:t>
      </w:r>
      <w:r w:rsidR="00381BF0">
        <w:rPr>
          <w:sz w:val="24"/>
          <w:szCs w:val="24"/>
        </w:rPr>
        <w:t xml:space="preserve"> in their own community</w:t>
      </w:r>
      <w:r w:rsidR="0082011C">
        <w:rPr>
          <w:sz w:val="24"/>
          <w:szCs w:val="24"/>
        </w:rPr>
        <w:t xml:space="preserve">, </w:t>
      </w:r>
      <w:r w:rsidRPr="0082011C">
        <w:rPr>
          <w:sz w:val="24"/>
          <w:szCs w:val="24"/>
        </w:rPr>
        <w:t xml:space="preserve">(there are </w:t>
      </w:r>
      <w:r w:rsidR="00C4256B">
        <w:rPr>
          <w:sz w:val="24"/>
          <w:szCs w:val="24"/>
        </w:rPr>
        <w:t>some new</w:t>
      </w:r>
      <w:r w:rsidR="003B51D0">
        <w:rPr>
          <w:sz w:val="24"/>
          <w:szCs w:val="24"/>
        </w:rPr>
        <w:t xml:space="preserve"> single people </w:t>
      </w:r>
      <w:r w:rsidRPr="0082011C">
        <w:rPr>
          <w:sz w:val="24"/>
          <w:szCs w:val="24"/>
        </w:rPr>
        <w:t xml:space="preserve">accommodation units in the area) </w:t>
      </w:r>
      <w:r w:rsidR="00C4256B">
        <w:rPr>
          <w:sz w:val="24"/>
          <w:szCs w:val="24"/>
        </w:rPr>
        <w:t>and due to</w:t>
      </w:r>
      <w:r w:rsidRPr="0082011C">
        <w:rPr>
          <w:sz w:val="24"/>
          <w:szCs w:val="24"/>
        </w:rPr>
        <w:t xml:space="preserve"> lack of familiarity using online services or being at a crisis point where</w:t>
      </w:r>
      <w:r w:rsidR="00F31F77" w:rsidRPr="0082011C">
        <w:rPr>
          <w:sz w:val="24"/>
          <w:szCs w:val="24"/>
        </w:rPr>
        <w:t xml:space="preserve"> intervention and a range of support is needed.</w:t>
      </w:r>
    </w:p>
    <w:p w:rsidR="0082011C" w:rsidRDefault="0082011C" w:rsidP="0082011C">
      <w:pPr>
        <w:rPr>
          <w:sz w:val="24"/>
          <w:szCs w:val="24"/>
        </w:rPr>
      </w:pPr>
      <w:r w:rsidRPr="0082011C">
        <w:rPr>
          <w:sz w:val="24"/>
          <w:szCs w:val="24"/>
        </w:rPr>
        <w:t xml:space="preserve">The proposal is to open in Penicuik Town Hall one Wednesday per month (10am – 4pm) to </w:t>
      </w:r>
      <w:r w:rsidR="00381BF0">
        <w:rPr>
          <w:sz w:val="24"/>
          <w:szCs w:val="24"/>
        </w:rPr>
        <w:t xml:space="preserve">offer walk in services where people can ASK for help or support. </w:t>
      </w:r>
      <w:r w:rsidRPr="0082011C">
        <w:rPr>
          <w:sz w:val="24"/>
          <w:szCs w:val="24"/>
        </w:rPr>
        <w:t xml:space="preserve">This need has become apparent through our knowledge of voluntary sector and the individual circumstances of those experiencing food poverty, housing difficulties such as rent arrears, death/ funeral </w:t>
      </w:r>
      <w:r w:rsidRPr="0082011C">
        <w:rPr>
          <w:sz w:val="24"/>
          <w:szCs w:val="24"/>
        </w:rPr>
        <w:lastRenderedPageBreak/>
        <w:t>poverty and feedback through consultations such as the recent Penicuik N</w:t>
      </w:r>
      <w:r w:rsidR="00381BF0">
        <w:rPr>
          <w:sz w:val="24"/>
          <w:szCs w:val="24"/>
        </w:rPr>
        <w:t>eighbourhood Plan</w:t>
      </w:r>
      <w:r w:rsidRPr="0082011C">
        <w:rPr>
          <w:sz w:val="24"/>
          <w:szCs w:val="24"/>
        </w:rPr>
        <w:t>, where the loss of a high street bank in particular was highlighted as a major concern.</w:t>
      </w:r>
    </w:p>
    <w:p w:rsidR="006E5D8E" w:rsidRPr="003B51D0" w:rsidRDefault="006727E4" w:rsidP="006727E4">
      <w:pPr>
        <w:rPr>
          <w:sz w:val="24"/>
          <w:szCs w:val="24"/>
        </w:rPr>
      </w:pPr>
      <w:r w:rsidRPr="003B51D0">
        <w:rPr>
          <w:sz w:val="24"/>
          <w:szCs w:val="24"/>
        </w:rPr>
        <w:t>We will have an evolving programme to meet relevant issues, but initially we will look to address the following:</w:t>
      </w:r>
    </w:p>
    <w:p w:rsidR="006E5D8E" w:rsidRPr="003B51D0" w:rsidRDefault="006E5D8E" w:rsidP="00D31222">
      <w:pPr>
        <w:pStyle w:val="ListParagraph"/>
        <w:numPr>
          <w:ilvl w:val="0"/>
          <w:numId w:val="12"/>
        </w:numPr>
        <w:rPr>
          <w:sz w:val="24"/>
          <w:szCs w:val="24"/>
        </w:rPr>
      </w:pPr>
      <w:r w:rsidRPr="003B51D0">
        <w:rPr>
          <w:sz w:val="24"/>
          <w:szCs w:val="24"/>
        </w:rPr>
        <w:t xml:space="preserve">Rent arears </w:t>
      </w:r>
    </w:p>
    <w:p w:rsidR="006E5D8E" w:rsidRPr="003B51D0" w:rsidRDefault="006727E4" w:rsidP="00D31222">
      <w:pPr>
        <w:pStyle w:val="ListParagraph"/>
        <w:numPr>
          <w:ilvl w:val="0"/>
          <w:numId w:val="12"/>
        </w:numPr>
        <w:rPr>
          <w:sz w:val="24"/>
          <w:szCs w:val="24"/>
        </w:rPr>
      </w:pPr>
      <w:r w:rsidRPr="003B51D0">
        <w:rPr>
          <w:sz w:val="24"/>
          <w:szCs w:val="24"/>
        </w:rPr>
        <w:t>Tenancy support</w:t>
      </w:r>
    </w:p>
    <w:p w:rsidR="006E5D8E" w:rsidRPr="003B51D0" w:rsidRDefault="006727E4" w:rsidP="00D31222">
      <w:pPr>
        <w:pStyle w:val="ListParagraph"/>
        <w:numPr>
          <w:ilvl w:val="0"/>
          <w:numId w:val="12"/>
        </w:numPr>
        <w:rPr>
          <w:sz w:val="24"/>
          <w:szCs w:val="24"/>
        </w:rPr>
      </w:pPr>
      <w:r w:rsidRPr="003B51D0">
        <w:rPr>
          <w:sz w:val="24"/>
          <w:szCs w:val="24"/>
        </w:rPr>
        <w:t>Food support</w:t>
      </w:r>
    </w:p>
    <w:p w:rsidR="006E5D8E" w:rsidRPr="003B51D0" w:rsidRDefault="006727E4" w:rsidP="00D31222">
      <w:pPr>
        <w:pStyle w:val="ListParagraph"/>
        <w:numPr>
          <w:ilvl w:val="0"/>
          <w:numId w:val="12"/>
        </w:numPr>
        <w:rPr>
          <w:sz w:val="24"/>
          <w:szCs w:val="24"/>
        </w:rPr>
      </w:pPr>
      <w:r w:rsidRPr="003B51D0">
        <w:rPr>
          <w:sz w:val="24"/>
          <w:szCs w:val="24"/>
        </w:rPr>
        <w:t>Housing and homelessness</w:t>
      </w:r>
    </w:p>
    <w:p w:rsidR="006E5D8E" w:rsidRPr="003B51D0" w:rsidRDefault="006727E4" w:rsidP="00D31222">
      <w:pPr>
        <w:pStyle w:val="ListParagraph"/>
        <w:numPr>
          <w:ilvl w:val="0"/>
          <w:numId w:val="12"/>
        </w:numPr>
        <w:rPr>
          <w:sz w:val="24"/>
          <w:szCs w:val="24"/>
        </w:rPr>
      </w:pPr>
      <w:r w:rsidRPr="003B51D0">
        <w:rPr>
          <w:sz w:val="24"/>
          <w:szCs w:val="24"/>
        </w:rPr>
        <w:t>Community Safety</w:t>
      </w:r>
    </w:p>
    <w:p w:rsidR="006E5D8E" w:rsidRPr="003B51D0" w:rsidRDefault="006E5D8E" w:rsidP="00D31222">
      <w:pPr>
        <w:pStyle w:val="ListParagraph"/>
        <w:numPr>
          <w:ilvl w:val="0"/>
          <w:numId w:val="12"/>
        </w:numPr>
        <w:rPr>
          <w:sz w:val="24"/>
          <w:szCs w:val="24"/>
        </w:rPr>
      </w:pPr>
      <w:r w:rsidRPr="003B51D0">
        <w:rPr>
          <w:sz w:val="24"/>
          <w:szCs w:val="24"/>
        </w:rPr>
        <w:t>Remediation and resolution</w:t>
      </w:r>
    </w:p>
    <w:p w:rsidR="006727E4" w:rsidRPr="003B51D0" w:rsidRDefault="006727E4" w:rsidP="00D31222">
      <w:pPr>
        <w:pStyle w:val="ListParagraph"/>
        <w:numPr>
          <w:ilvl w:val="0"/>
          <w:numId w:val="12"/>
        </w:numPr>
        <w:rPr>
          <w:sz w:val="24"/>
          <w:szCs w:val="24"/>
        </w:rPr>
      </w:pPr>
      <w:r w:rsidRPr="003B51D0">
        <w:rPr>
          <w:sz w:val="24"/>
          <w:szCs w:val="24"/>
        </w:rPr>
        <w:t>Debt management</w:t>
      </w:r>
    </w:p>
    <w:p w:rsidR="00BE2ABD" w:rsidRDefault="00BE2ABD" w:rsidP="00BE2ABD">
      <w:pPr>
        <w:spacing w:after="0" w:line="240" w:lineRule="auto"/>
        <w:jc w:val="both"/>
        <w:rPr>
          <w:rFonts w:ascii="Calibri" w:eastAsia="Times New Roman" w:hAnsi="Calibri" w:cs="Arial"/>
          <w:b/>
          <w:bCs/>
          <w:sz w:val="24"/>
          <w:szCs w:val="24"/>
        </w:rPr>
      </w:pPr>
    </w:p>
    <w:p w:rsidR="00BE2ABD" w:rsidRPr="000476B3" w:rsidRDefault="00BE2ABD" w:rsidP="00BE2ABD">
      <w:pPr>
        <w:spacing w:after="0" w:line="240" w:lineRule="auto"/>
        <w:jc w:val="both"/>
        <w:rPr>
          <w:rFonts w:ascii="Calibri" w:eastAsia="Times New Roman" w:hAnsi="Calibri" w:cs="Arial"/>
          <w:b/>
          <w:bCs/>
          <w:sz w:val="24"/>
          <w:szCs w:val="24"/>
        </w:rPr>
      </w:pPr>
      <w:r w:rsidRPr="000476B3">
        <w:rPr>
          <w:rFonts w:ascii="Calibri" w:eastAsia="Times New Roman" w:hAnsi="Calibri" w:cs="Arial"/>
          <w:b/>
          <w:bCs/>
          <w:sz w:val="24"/>
          <w:szCs w:val="24"/>
        </w:rPr>
        <w:t>Preventative Approach</w:t>
      </w:r>
      <w:r>
        <w:rPr>
          <w:rFonts w:ascii="Calibri" w:eastAsia="Times New Roman" w:hAnsi="Calibri" w:cs="Arial"/>
          <w:b/>
          <w:bCs/>
          <w:sz w:val="24"/>
          <w:szCs w:val="24"/>
        </w:rPr>
        <w:t>es</w:t>
      </w:r>
    </w:p>
    <w:p w:rsidR="00BE2ABD" w:rsidRDefault="00BE2ABD" w:rsidP="00BE2ABD">
      <w:pPr>
        <w:spacing w:after="0" w:line="240" w:lineRule="auto"/>
        <w:jc w:val="both"/>
        <w:rPr>
          <w:rFonts w:eastAsia="Times New Roman" w:cs="Arial"/>
          <w:bCs/>
          <w:sz w:val="24"/>
          <w:szCs w:val="24"/>
        </w:rPr>
      </w:pPr>
      <w:r>
        <w:rPr>
          <w:rFonts w:eastAsia="Times New Roman" w:cs="Arial"/>
          <w:bCs/>
          <w:sz w:val="24"/>
          <w:szCs w:val="24"/>
        </w:rPr>
        <w:t xml:space="preserve">To make information and staff avaible will ensure that all residents who require support </w:t>
      </w:r>
      <w:r w:rsidRPr="000476B3">
        <w:rPr>
          <w:rFonts w:eastAsia="Times New Roman" w:cs="Arial"/>
          <w:bCs/>
          <w:sz w:val="24"/>
          <w:szCs w:val="24"/>
        </w:rPr>
        <w:t xml:space="preserve">receive </w:t>
      </w:r>
      <w:r>
        <w:rPr>
          <w:rFonts w:eastAsia="Times New Roman" w:cs="Arial"/>
          <w:bCs/>
          <w:sz w:val="24"/>
          <w:szCs w:val="24"/>
        </w:rPr>
        <w:t>appropriate advice will support the prevention of homelessness, increase income maximisation, support tenancies and reduces the demands on other services across the authority. The ASK service will help improve the health and wellbeing of the community in the widest context li</w:t>
      </w:r>
      <w:r w:rsidR="002C79AE">
        <w:rPr>
          <w:rFonts w:eastAsia="Times New Roman" w:cs="Arial"/>
          <w:bCs/>
          <w:sz w:val="24"/>
          <w:szCs w:val="24"/>
        </w:rPr>
        <w:t>n</w:t>
      </w:r>
      <w:r>
        <w:rPr>
          <w:rFonts w:eastAsia="Times New Roman" w:cs="Arial"/>
          <w:bCs/>
          <w:sz w:val="24"/>
          <w:szCs w:val="24"/>
        </w:rPr>
        <w:t xml:space="preserve">king with and to, the most appropriate services to meet their individual needs. </w:t>
      </w:r>
    </w:p>
    <w:p w:rsidR="001B29C7" w:rsidRDefault="001B29C7" w:rsidP="001B29C7">
      <w:pPr>
        <w:pStyle w:val="Default"/>
        <w:spacing w:after="120"/>
        <w:jc w:val="both"/>
        <w:rPr>
          <w:b/>
          <w:bCs/>
        </w:rPr>
      </w:pPr>
    </w:p>
    <w:p w:rsidR="001B29C7" w:rsidRDefault="001B29C7" w:rsidP="001B29C7">
      <w:pPr>
        <w:pStyle w:val="Default"/>
        <w:spacing w:after="120"/>
        <w:jc w:val="both"/>
        <w:rPr>
          <w:b/>
          <w:bCs/>
        </w:rPr>
      </w:pPr>
      <w:r w:rsidRPr="00C96FFC">
        <w:rPr>
          <w:b/>
          <w:bCs/>
        </w:rPr>
        <w:t>Report Implications</w:t>
      </w:r>
    </w:p>
    <w:p w:rsidR="001B29C7" w:rsidRPr="00C96FFC" w:rsidRDefault="001B29C7" w:rsidP="001B29C7">
      <w:pPr>
        <w:pStyle w:val="Default"/>
        <w:jc w:val="both"/>
        <w:rPr>
          <w:b/>
        </w:rPr>
      </w:pPr>
      <w:r w:rsidRPr="00C96FFC">
        <w:rPr>
          <w:b/>
        </w:rPr>
        <w:t>Resource</w:t>
      </w:r>
      <w:r w:rsidR="00565E4D">
        <w:rPr>
          <w:b/>
        </w:rPr>
        <w:t>:</w:t>
      </w:r>
    </w:p>
    <w:p w:rsidR="006E5D8E" w:rsidRPr="003B51D0" w:rsidRDefault="006E5D8E">
      <w:pPr>
        <w:rPr>
          <w:sz w:val="24"/>
          <w:szCs w:val="24"/>
        </w:rPr>
      </w:pPr>
      <w:r w:rsidRPr="003B51D0">
        <w:rPr>
          <w:sz w:val="24"/>
          <w:szCs w:val="24"/>
        </w:rPr>
        <w:t>No increase in finance will be required from any contributing organisation. The resources initially required are:</w:t>
      </w:r>
    </w:p>
    <w:p w:rsidR="006E5D8E" w:rsidRPr="003B51D0" w:rsidRDefault="006E5D8E" w:rsidP="00D31222">
      <w:pPr>
        <w:pStyle w:val="ListParagraph"/>
        <w:numPr>
          <w:ilvl w:val="0"/>
          <w:numId w:val="11"/>
        </w:numPr>
        <w:rPr>
          <w:sz w:val="24"/>
          <w:szCs w:val="24"/>
        </w:rPr>
      </w:pPr>
      <w:r w:rsidRPr="003B51D0">
        <w:rPr>
          <w:sz w:val="24"/>
          <w:szCs w:val="24"/>
        </w:rPr>
        <w:t xml:space="preserve">(Redeployment of) Staff time </w:t>
      </w:r>
    </w:p>
    <w:p w:rsidR="006E5D8E" w:rsidRPr="003B51D0" w:rsidRDefault="006E5D8E" w:rsidP="00D31222">
      <w:pPr>
        <w:pStyle w:val="ListParagraph"/>
        <w:numPr>
          <w:ilvl w:val="0"/>
          <w:numId w:val="11"/>
        </w:numPr>
        <w:rPr>
          <w:sz w:val="24"/>
          <w:szCs w:val="24"/>
        </w:rPr>
      </w:pPr>
      <w:r w:rsidRPr="003B51D0">
        <w:rPr>
          <w:sz w:val="24"/>
          <w:szCs w:val="24"/>
        </w:rPr>
        <w:t xml:space="preserve">Use </w:t>
      </w:r>
      <w:r w:rsidR="00565E4D">
        <w:rPr>
          <w:sz w:val="24"/>
          <w:szCs w:val="24"/>
        </w:rPr>
        <w:t xml:space="preserve">of rooms within Penicuik Town </w:t>
      </w:r>
      <w:r w:rsidRPr="003B51D0">
        <w:rPr>
          <w:sz w:val="24"/>
          <w:szCs w:val="24"/>
        </w:rPr>
        <w:t>Hall during standard opening hours (which are of no cost to Council employees)</w:t>
      </w:r>
    </w:p>
    <w:p w:rsidR="007B3706" w:rsidRPr="001B29C7" w:rsidRDefault="006E5D8E" w:rsidP="00D31222">
      <w:pPr>
        <w:pStyle w:val="ListParagraph"/>
        <w:numPr>
          <w:ilvl w:val="0"/>
          <w:numId w:val="11"/>
        </w:numPr>
        <w:rPr>
          <w:sz w:val="24"/>
          <w:szCs w:val="24"/>
        </w:rPr>
      </w:pPr>
      <w:r w:rsidRPr="001B29C7">
        <w:rPr>
          <w:sz w:val="24"/>
          <w:szCs w:val="24"/>
        </w:rPr>
        <w:t xml:space="preserve">An agreement by </w:t>
      </w:r>
      <w:r w:rsidR="007B3706" w:rsidRPr="001B29C7">
        <w:rPr>
          <w:sz w:val="24"/>
          <w:szCs w:val="24"/>
        </w:rPr>
        <w:t xml:space="preserve">creative </w:t>
      </w:r>
      <w:r w:rsidRPr="001B29C7">
        <w:rPr>
          <w:sz w:val="24"/>
          <w:szCs w:val="24"/>
        </w:rPr>
        <w:t>staff</w:t>
      </w:r>
      <w:r w:rsidR="007B3706" w:rsidRPr="001B29C7">
        <w:rPr>
          <w:sz w:val="24"/>
          <w:szCs w:val="24"/>
        </w:rPr>
        <w:t>, able to take a holistic view and use a ‘person centred approach’,</w:t>
      </w:r>
      <w:r w:rsidRPr="001B29C7">
        <w:rPr>
          <w:sz w:val="24"/>
          <w:szCs w:val="24"/>
        </w:rPr>
        <w:t xml:space="preserve"> to deal with</w:t>
      </w:r>
      <w:r w:rsidR="007B3706" w:rsidRPr="001B29C7">
        <w:rPr>
          <w:sz w:val="24"/>
          <w:szCs w:val="24"/>
        </w:rPr>
        <w:t xml:space="preserve"> relevant</w:t>
      </w:r>
      <w:r w:rsidRPr="001B29C7">
        <w:rPr>
          <w:sz w:val="24"/>
          <w:szCs w:val="24"/>
        </w:rPr>
        <w:t xml:space="preserve"> </w:t>
      </w:r>
      <w:r w:rsidR="007B3706" w:rsidRPr="001B29C7">
        <w:rPr>
          <w:sz w:val="24"/>
          <w:szCs w:val="24"/>
        </w:rPr>
        <w:t xml:space="preserve">(and possibly crisis) issues, </w:t>
      </w:r>
      <w:r w:rsidRPr="001B29C7">
        <w:rPr>
          <w:sz w:val="24"/>
          <w:szCs w:val="24"/>
        </w:rPr>
        <w:t xml:space="preserve">and a willingness </w:t>
      </w:r>
      <w:r w:rsidR="007B3706" w:rsidRPr="001B29C7">
        <w:rPr>
          <w:sz w:val="24"/>
          <w:szCs w:val="24"/>
        </w:rPr>
        <w:t xml:space="preserve">to collaborate to resolve such problems. </w:t>
      </w:r>
    </w:p>
    <w:p w:rsidR="006E5D8E" w:rsidRPr="001B29C7" w:rsidRDefault="006E5D8E" w:rsidP="00D31222">
      <w:pPr>
        <w:pStyle w:val="ListParagraph"/>
        <w:numPr>
          <w:ilvl w:val="0"/>
          <w:numId w:val="11"/>
        </w:numPr>
        <w:rPr>
          <w:sz w:val="24"/>
          <w:szCs w:val="24"/>
        </w:rPr>
      </w:pPr>
      <w:r w:rsidRPr="001B29C7">
        <w:rPr>
          <w:sz w:val="24"/>
          <w:szCs w:val="24"/>
        </w:rPr>
        <w:t xml:space="preserve">Internal communications </w:t>
      </w:r>
      <w:r w:rsidR="007B3706" w:rsidRPr="001B29C7">
        <w:rPr>
          <w:sz w:val="24"/>
          <w:szCs w:val="24"/>
        </w:rPr>
        <w:t>systems such as phones, computers and admin resources</w:t>
      </w:r>
    </w:p>
    <w:p w:rsidR="00AC6509" w:rsidRPr="00AC6509" w:rsidRDefault="00AC6509" w:rsidP="00AC6509">
      <w:pPr>
        <w:rPr>
          <w:b/>
          <w:bCs/>
          <w:sz w:val="28"/>
          <w:szCs w:val="28"/>
        </w:rPr>
      </w:pPr>
      <w:r>
        <w:rPr>
          <w:b/>
          <w:bCs/>
          <w:sz w:val="28"/>
          <w:szCs w:val="28"/>
        </w:rPr>
        <w:t>Recommendations</w:t>
      </w:r>
    </w:p>
    <w:p w:rsidR="00C26610" w:rsidRPr="001B29C7" w:rsidRDefault="00C26610">
      <w:pPr>
        <w:rPr>
          <w:b/>
          <w:sz w:val="24"/>
          <w:szCs w:val="24"/>
        </w:rPr>
      </w:pPr>
      <w:r w:rsidRPr="001B29C7">
        <w:rPr>
          <w:b/>
          <w:sz w:val="24"/>
          <w:szCs w:val="24"/>
        </w:rPr>
        <w:t>First Tier</w:t>
      </w:r>
      <w:r w:rsidR="008864FD" w:rsidRPr="001B29C7">
        <w:rPr>
          <w:b/>
          <w:sz w:val="24"/>
          <w:szCs w:val="24"/>
        </w:rPr>
        <w:t xml:space="preserve"> support</w:t>
      </w:r>
      <w:r w:rsidRPr="001B29C7">
        <w:rPr>
          <w:b/>
          <w:sz w:val="24"/>
          <w:szCs w:val="24"/>
        </w:rPr>
        <w:t>:</w:t>
      </w:r>
    </w:p>
    <w:p w:rsidR="00456A58" w:rsidRPr="001B29C7" w:rsidRDefault="00456A58">
      <w:pPr>
        <w:rPr>
          <w:sz w:val="24"/>
          <w:szCs w:val="24"/>
        </w:rPr>
      </w:pPr>
      <w:r w:rsidRPr="001B29C7">
        <w:rPr>
          <w:sz w:val="24"/>
          <w:szCs w:val="24"/>
        </w:rPr>
        <w:t>The following staff or volunteers are willing to commit to the project:</w:t>
      </w:r>
    </w:p>
    <w:p w:rsidR="00456A58" w:rsidRPr="001B29C7" w:rsidRDefault="00456A58" w:rsidP="00456A58">
      <w:pPr>
        <w:pStyle w:val="ListParagraph"/>
        <w:numPr>
          <w:ilvl w:val="0"/>
          <w:numId w:val="1"/>
        </w:numPr>
        <w:rPr>
          <w:sz w:val="24"/>
          <w:szCs w:val="24"/>
        </w:rPr>
      </w:pPr>
      <w:r w:rsidRPr="001B29C7">
        <w:rPr>
          <w:sz w:val="24"/>
          <w:szCs w:val="24"/>
        </w:rPr>
        <w:t>Lorrai</w:t>
      </w:r>
      <w:r w:rsidR="009F5485">
        <w:rPr>
          <w:sz w:val="24"/>
          <w:szCs w:val="24"/>
        </w:rPr>
        <w:t>ne Chapman – Children and F</w:t>
      </w:r>
      <w:r w:rsidRPr="001B29C7">
        <w:rPr>
          <w:sz w:val="24"/>
          <w:szCs w:val="24"/>
        </w:rPr>
        <w:t>am</w:t>
      </w:r>
      <w:r w:rsidR="00AC6509">
        <w:rPr>
          <w:sz w:val="24"/>
          <w:szCs w:val="24"/>
        </w:rPr>
        <w:t>ilies – Early Intervention and P</w:t>
      </w:r>
      <w:r w:rsidRPr="001B29C7">
        <w:rPr>
          <w:sz w:val="24"/>
          <w:szCs w:val="24"/>
        </w:rPr>
        <w:t>revention.</w:t>
      </w:r>
    </w:p>
    <w:p w:rsidR="00456A58" w:rsidRPr="001B29C7" w:rsidRDefault="00456A58" w:rsidP="00456A58">
      <w:pPr>
        <w:pStyle w:val="ListParagraph"/>
        <w:numPr>
          <w:ilvl w:val="0"/>
          <w:numId w:val="1"/>
        </w:numPr>
        <w:rPr>
          <w:sz w:val="24"/>
          <w:szCs w:val="24"/>
        </w:rPr>
      </w:pPr>
      <w:r w:rsidRPr="001B29C7">
        <w:rPr>
          <w:sz w:val="24"/>
          <w:szCs w:val="24"/>
        </w:rPr>
        <w:t>Tommy Goldie – Communities – Food poverty and reducing inequalities.</w:t>
      </w:r>
    </w:p>
    <w:p w:rsidR="00456A58" w:rsidRPr="001B29C7" w:rsidRDefault="00456A58" w:rsidP="00456A58">
      <w:pPr>
        <w:pStyle w:val="ListParagraph"/>
        <w:numPr>
          <w:ilvl w:val="0"/>
          <w:numId w:val="1"/>
        </w:numPr>
        <w:rPr>
          <w:sz w:val="24"/>
          <w:szCs w:val="24"/>
        </w:rPr>
      </w:pPr>
      <w:r w:rsidRPr="001B29C7">
        <w:rPr>
          <w:sz w:val="24"/>
          <w:szCs w:val="24"/>
        </w:rPr>
        <w:t>Lynn Brennan – RBS Community Banking Officer</w:t>
      </w:r>
    </w:p>
    <w:p w:rsidR="00C26610" w:rsidRDefault="00C26610" w:rsidP="00C26610">
      <w:pPr>
        <w:pStyle w:val="ListParagraph"/>
        <w:numPr>
          <w:ilvl w:val="0"/>
          <w:numId w:val="1"/>
        </w:numPr>
        <w:rPr>
          <w:sz w:val="24"/>
          <w:szCs w:val="24"/>
        </w:rPr>
      </w:pPr>
      <w:r w:rsidRPr="001B29C7">
        <w:rPr>
          <w:sz w:val="24"/>
          <w:szCs w:val="24"/>
        </w:rPr>
        <w:t>June Horne local volunteer – Sweet Dignity C</w:t>
      </w:r>
      <w:r w:rsidR="00CC0C0F" w:rsidRPr="001B29C7">
        <w:rPr>
          <w:sz w:val="24"/>
          <w:szCs w:val="24"/>
        </w:rPr>
        <w:t>lothing library (along with assisting volunteers)</w:t>
      </w:r>
    </w:p>
    <w:p w:rsidR="001838AD" w:rsidRPr="001838AD" w:rsidRDefault="001838AD" w:rsidP="001838AD">
      <w:pPr>
        <w:pStyle w:val="ListParagraph"/>
        <w:numPr>
          <w:ilvl w:val="0"/>
          <w:numId w:val="1"/>
        </w:numPr>
        <w:rPr>
          <w:sz w:val="24"/>
          <w:szCs w:val="24"/>
        </w:rPr>
      </w:pPr>
      <w:r>
        <w:rPr>
          <w:sz w:val="24"/>
          <w:szCs w:val="24"/>
        </w:rPr>
        <w:t xml:space="preserve">Penicuik </w:t>
      </w:r>
      <w:r w:rsidRPr="001838AD">
        <w:rPr>
          <w:sz w:val="24"/>
          <w:szCs w:val="24"/>
        </w:rPr>
        <w:t xml:space="preserve">Citizens Advice Bureaux </w:t>
      </w:r>
    </w:p>
    <w:p w:rsidR="001838AD" w:rsidRPr="001B29C7" w:rsidRDefault="001838AD" w:rsidP="001838AD">
      <w:pPr>
        <w:pStyle w:val="ListParagraph"/>
        <w:rPr>
          <w:sz w:val="24"/>
          <w:szCs w:val="24"/>
        </w:rPr>
      </w:pPr>
    </w:p>
    <w:p w:rsidR="00C26610" w:rsidRPr="001B29C7" w:rsidRDefault="00456A58" w:rsidP="00565E4D">
      <w:pPr>
        <w:rPr>
          <w:sz w:val="24"/>
          <w:szCs w:val="24"/>
        </w:rPr>
      </w:pPr>
      <w:r w:rsidRPr="001B29C7">
        <w:rPr>
          <w:sz w:val="24"/>
          <w:szCs w:val="24"/>
        </w:rPr>
        <w:t>R</w:t>
      </w:r>
      <w:r w:rsidR="001B29C7">
        <w:rPr>
          <w:sz w:val="24"/>
          <w:szCs w:val="24"/>
        </w:rPr>
        <w:t xml:space="preserve">oyal </w:t>
      </w:r>
      <w:r w:rsidRPr="001B29C7">
        <w:rPr>
          <w:sz w:val="24"/>
          <w:szCs w:val="24"/>
        </w:rPr>
        <w:t>B</w:t>
      </w:r>
      <w:r w:rsidR="001B29C7">
        <w:rPr>
          <w:sz w:val="24"/>
          <w:szCs w:val="24"/>
        </w:rPr>
        <w:t xml:space="preserve">ank of Scotland </w:t>
      </w:r>
      <w:r w:rsidRPr="001B29C7">
        <w:rPr>
          <w:sz w:val="24"/>
          <w:szCs w:val="24"/>
        </w:rPr>
        <w:t>close</w:t>
      </w:r>
      <w:r w:rsidR="00053070">
        <w:rPr>
          <w:sz w:val="24"/>
          <w:szCs w:val="24"/>
        </w:rPr>
        <w:t>d</w:t>
      </w:r>
      <w:r w:rsidRPr="001B29C7">
        <w:rPr>
          <w:sz w:val="24"/>
          <w:szCs w:val="24"/>
        </w:rPr>
        <w:t xml:space="preserve"> their Penicuik branch in June 2018, leaving many older people</w:t>
      </w:r>
      <w:r w:rsidR="00C26610" w:rsidRPr="001B29C7">
        <w:rPr>
          <w:sz w:val="24"/>
          <w:szCs w:val="24"/>
        </w:rPr>
        <w:t>, people</w:t>
      </w:r>
      <w:r w:rsidRPr="001B29C7">
        <w:rPr>
          <w:sz w:val="24"/>
          <w:szCs w:val="24"/>
        </w:rPr>
        <w:t xml:space="preserve"> with </w:t>
      </w:r>
      <w:r w:rsidR="00C26610" w:rsidRPr="001B29C7">
        <w:rPr>
          <w:sz w:val="24"/>
          <w:szCs w:val="24"/>
        </w:rPr>
        <w:t xml:space="preserve">additional </w:t>
      </w:r>
      <w:r w:rsidRPr="001B29C7">
        <w:rPr>
          <w:sz w:val="24"/>
          <w:szCs w:val="24"/>
        </w:rPr>
        <w:t xml:space="preserve">learning needs and those in supported accommodation in Penicuik having either </w:t>
      </w:r>
      <w:r w:rsidR="00C26610" w:rsidRPr="001B29C7">
        <w:rPr>
          <w:sz w:val="24"/>
          <w:szCs w:val="24"/>
        </w:rPr>
        <w:t xml:space="preserve">to use online </w:t>
      </w:r>
      <w:r w:rsidRPr="001B29C7">
        <w:rPr>
          <w:sz w:val="24"/>
          <w:szCs w:val="24"/>
        </w:rPr>
        <w:t>banking or travel to Peebles or Dalkeith</w:t>
      </w:r>
      <w:r w:rsidR="00C26610" w:rsidRPr="001B29C7">
        <w:rPr>
          <w:sz w:val="24"/>
          <w:szCs w:val="24"/>
        </w:rPr>
        <w:t>, adding to their costs</w:t>
      </w:r>
      <w:r w:rsidRPr="001B29C7">
        <w:rPr>
          <w:sz w:val="24"/>
          <w:szCs w:val="24"/>
        </w:rPr>
        <w:t>.</w:t>
      </w:r>
      <w:r w:rsidR="00867D37" w:rsidRPr="001B29C7">
        <w:rPr>
          <w:sz w:val="24"/>
          <w:szCs w:val="24"/>
        </w:rPr>
        <w:t xml:space="preserve"> The mobile bank will be based in </w:t>
      </w:r>
      <w:r w:rsidR="001B29C7" w:rsidRPr="001B29C7">
        <w:rPr>
          <w:sz w:val="24"/>
          <w:szCs w:val="24"/>
        </w:rPr>
        <w:t xml:space="preserve">the locality in Penicuik </w:t>
      </w:r>
      <w:r w:rsidR="00867D37" w:rsidRPr="001B29C7">
        <w:rPr>
          <w:sz w:val="24"/>
          <w:szCs w:val="24"/>
        </w:rPr>
        <w:t xml:space="preserve">Wednesdays for approximately one hour and </w:t>
      </w:r>
      <w:r w:rsidR="00053070">
        <w:rPr>
          <w:sz w:val="24"/>
          <w:szCs w:val="24"/>
        </w:rPr>
        <w:t xml:space="preserve">Lynn Brennan, </w:t>
      </w:r>
      <w:r w:rsidR="001B29C7" w:rsidRPr="001B29C7">
        <w:rPr>
          <w:sz w:val="24"/>
          <w:szCs w:val="24"/>
        </w:rPr>
        <w:t>RBS Community Banking Officer</w:t>
      </w:r>
      <w:r w:rsidR="00053070">
        <w:rPr>
          <w:sz w:val="24"/>
          <w:szCs w:val="24"/>
        </w:rPr>
        <w:t>,</w:t>
      </w:r>
      <w:r w:rsidR="001B29C7">
        <w:rPr>
          <w:sz w:val="24"/>
          <w:szCs w:val="24"/>
        </w:rPr>
        <w:t xml:space="preserve"> </w:t>
      </w:r>
      <w:r w:rsidR="00867D37" w:rsidRPr="001B29C7">
        <w:rPr>
          <w:sz w:val="24"/>
          <w:szCs w:val="24"/>
        </w:rPr>
        <w:t>will then relocate to Penicuik Town Hall afterwards to work with those accessing or having difficulty with RBS banking se</w:t>
      </w:r>
      <w:r w:rsidR="0089256E" w:rsidRPr="001B29C7">
        <w:rPr>
          <w:sz w:val="24"/>
          <w:szCs w:val="24"/>
        </w:rPr>
        <w:t>r</w:t>
      </w:r>
      <w:r w:rsidR="00867D37" w:rsidRPr="001B29C7">
        <w:rPr>
          <w:sz w:val="24"/>
          <w:szCs w:val="24"/>
        </w:rPr>
        <w:t>vices.</w:t>
      </w:r>
    </w:p>
    <w:p w:rsidR="00C26610" w:rsidRDefault="00C26610" w:rsidP="00565E4D">
      <w:pPr>
        <w:rPr>
          <w:sz w:val="24"/>
          <w:szCs w:val="24"/>
        </w:rPr>
      </w:pPr>
      <w:r w:rsidRPr="001B29C7">
        <w:rPr>
          <w:sz w:val="24"/>
          <w:szCs w:val="24"/>
        </w:rPr>
        <w:t>The Sweet Dignity/ Penicuik Clothing library will be active ev</w:t>
      </w:r>
      <w:r w:rsidR="00CC0C0F" w:rsidRPr="001B29C7">
        <w:rPr>
          <w:sz w:val="24"/>
          <w:szCs w:val="24"/>
        </w:rPr>
        <w:t>ery Wednesday</w:t>
      </w:r>
      <w:r w:rsidRPr="001B29C7">
        <w:rPr>
          <w:sz w:val="24"/>
          <w:szCs w:val="24"/>
        </w:rPr>
        <w:t xml:space="preserve"> and</w:t>
      </w:r>
      <w:r w:rsidR="008864FD" w:rsidRPr="001B29C7">
        <w:rPr>
          <w:sz w:val="24"/>
          <w:szCs w:val="24"/>
        </w:rPr>
        <w:t xml:space="preserve"> will provide clothes, nappie</w:t>
      </w:r>
      <w:r w:rsidRPr="001B29C7">
        <w:rPr>
          <w:sz w:val="24"/>
          <w:szCs w:val="24"/>
        </w:rPr>
        <w:t>s</w:t>
      </w:r>
      <w:r w:rsidR="008864FD" w:rsidRPr="001B29C7">
        <w:rPr>
          <w:sz w:val="24"/>
          <w:szCs w:val="24"/>
        </w:rPr>
        <w:t>,</w:t>
      </w:r>
      <w:r w:rsidRPr="001B29C7">
        <w:rPr>
          <w:sz w:val="24"/>
          <w:szCs w:val="24"/>
        </w:rPr>
        <w:t xml:space="preserve"> baby food and other household items either to borrow or to keep s</w:t>
      </w:r>
      <w:r w:rsidR="001B29C7">
        <w:rPr>
          <w:sz w:val="24"/>
          <w:szCs w:val="24"/>
        </w:rPr>
        <w:t xml:space="preserve">ubject to </w:t>
      </w:r>
      <w:r w:rsidR="00CC0C0F" w:rsidRPr="001B29C7">
        <w:rPr>
          <w:sz w:val="24"/>
          <w:szCs w:val="24"/>
        </w:rPr>
        <w:t>membership and</w:t>
      </w:r>
      <w:r w:rsidRPr="001B29C7">
        <w:rPr>
          <w:sz w:val="24"/>
          <w:szCs w:val="24"/>
        </w:rPr>
        <w:t xml:space="preserve"> if necessary </w:t>
      </w:r>
      <w:r w:rsidR="00CC0C0F" w:rsidRPr="001B29C7">
        <w:rPr>
          <w:sz w:val="24"/>
          <w:szCs w:val="24"/>
        </w:rPr>
        <w:t xml:space="preserve">to </w:t>
      </w:r>
      <w:r w:rsidRPr="001B29C7">
        <w:rPr>
          <w:sz w:val="24"/>
          <w:szCs w:val="24"/>
        </w:rPr>
        <w:t xml:space="preserve">non-members </w:t>
      </w:r>
      <w:r w:rsidR="00CC0C0F" w:rsidRPr="001B29C7">
        <w:rPr>
          <w:sz w:val="24"/>
          <w:szCs w:val="24"/>
        </w:rPr>
        <w:t xml:space="preserve">in </w:t>
      </w:r>
      <w:r w:rsidRPr="001B29C7">
        <w:rPr>
          <w:sz w:val="24"/>
          <w:szCs w:val="24"/>
        </w:rPr>
        <w:t xml:space="preserve">emergency need. </w:t>
      </w:r>
      <w:r w:rsidR="00644B77" w:rsidRPr="001B29C7">
        <w:rPr>
          <w:sz w:val="24"/>
          <w:szCs w:val="24"/>
        </w:rPr>
        <w:t>Sweet Dignity hav</w:t>
      </w:r>
      <w:r w:rsidR="00CC0C0F" w:rsidRPr="001B29C7">
        <w:rPr>
          <w:sz w:val="24"/>
          <w:szCs w:val="24"/>
        </w:rPr>
        <w:t>e also on several occasions received</w:t>
      </w:r>
      <w:r w:rsidR="00644B77" w:rsidRPr="001B29C7">
        <w:rPr>
          <w:sz w:val="24"/>
          <w:szCs w:val="24"/>
        </w:rPr>
        <w:t xml:space="preserve"> large pieces of furniture and hou</w:t>
      </w:r>
      <w:r w:rsidR="00CC0C0F" w:rsidRPr="001B29C7">
        <w:rPr>
          <w:sz w:val="24"/>
          <w:szCs w:val="24"/>
        </w:rPr>
        <w:t>sehold goods donated which have been</w:t>
      </w:r>
      <w:r w:rsidR="00644B77" w:rsidRPr="001B29C7">
        <w:rPr>
          <w:sz w:val="24"/>
          <w:szCs w:val="24"/>
        </w:rPr>
        <w:t xml:space="preserve"> distributed quickly as they have no storage for large items. They are however part of a large network addressing local need and often in a position to acquire clothes and household items at short notice.</w:t>
      </w:r>
      <w:r w:rsidR="00CC0C0F" w:rsidRPr="001B29C7">
        <w:rPr>
          <w:sz w:val="24"/>
          <w:szCs w:val="24"/>
        </w:rPr>
        <w:t xml:space="preserve"> This organisation has been set up in collaboration with Midlothian Council Officer and will collaborate with Council departments wherever possible.</w:t>
      </w:r>
    </w:p>
    <w:p w:rsidR="00053070" w:rsidRDefault="001838AD" w:rsidP="008864FD">
      <w:pPr>
        <w:rPr>
          <w:sz w:val="24"/>
          <w:szCs w:val="24"/>
        </w:rPr>
      </w:pPr>
      <w:r>
        <w:rPr>
          <w:sz w:val="24"/>
          <w:szCs w:val="24"/>
        </w:rPr>
        <w:t>Penicuik CAB have committed support to the project and Sue Peart hopes to have one paid member of staff present each day of operating.</w:t>
      </w:r>
    </w:p>
    <w:p w:rsidR="009F5485" w:rsidRDefault="00053070" w:rsidP="008864FD">
      <w:pPr>
        <w:rPr>
          <w:sz w:val="24"/>
          <w:szCs w:val="24"/>
        </w:rPr>
      </w:pPr>
      <w:r>
        <w:rPr>
          <w:sz w:val="24"/>
          <w:szCs w:val="24"/>
        </w:rPr>
        <w:t>Penicuik Storehouse have committed to giving free food to users referred by the ASK Project.</w:t>
      </w:r>
      <w:r w:rsidR="001838AD">
        <w:rPr>
          <w:sz w:val="24"/>
          <w:szCs w:val="24"/>
        </w:rPr>
        <w:t xml:space="preserve"> </w:t>
      </w:r>
    </w:p>
    <w:p w:rsidR="00F93D2C" w:rsidRPr="00F93D2C" w:rsidRDefault="00F93D2C" w:rsidP="008864FD">
      <w:pPr>
        <w:rPr>
          <w:sz w:val="24"/>
          <w:szCs w:val="24"/>
        </w:rPr>
      </w:pPr>
    </w:p>
    <w:p w:rsidR="008864FD" w:rsidRPr="001B29C7" w:rsidRDefault="008864FD" w:rsidP="008864FD">
      <w:pPr>
        <w:rPr>
          <w:b/>
          <w:sz w:val="24"/>
          <w:szCs w:val="24"/>
        </w:rPr>
      </w:pPr>
      <w:r w:rsidRPr="001B29C7">
        <w:rPr>
          <w:b/>
          <w:sz w:val="24"/>
          <w:szCs w:val="24"/>
        </w:rPr>
        <w:t>Second Tier Support:</w:t>
      </w:r>
    </w:p>
    <w:p w:rsidR="008864FD" w:rsidRPr="001B29C7" w:rsidRDefault="008864FD" w:rsidP="008864FD">
      <w:pPr>
        <w:rPr>
          <w:sz w:val="24"/>
          <w:szCs w:val="24"/>
        </w:rPr>
      </w:pPr>
      <w:r w:rsidRPr="001B29C7">
        <w:rPr>
          <w:sz w:val="24"/>
          <w:szCs w:val="24"/>
        </w:rPr>
        <w:t>Through the networks and contacts available to the staff listed above</w:t>
      </w:r>
      <w:r w:rsidR="00867D37" w:rsidRPr="001B29C7">
        <w:rPr>
          <w:sz w:val="24"/>
          <w:szCs w:val="24"/>
        </w:rPr>
        <w:t xml:space="preserve"> we will also have and or require access to </w:t>
      </w:r>
      <w:r w:rsidR="00CC0C0F" w:rsidRPr="001B29C7">
        <w:rPr>
          <w:sz w:val="24"/>
          <w:szCs w:val="24"/>
        </w:rPr>
        <w:t>the following services which may</w:t>
      </w:r>
      <w:r w:rsidR="00867D37" w:rsidRPr="001B29C7">
        <w:rPr>
          <w:sz w:val="24"/>
          <w:szCs w:val="24"/>
        </w:rPr>
        <w:t xml:space="preserve"> help at short notice:</w:t>
      </w:r>
    </w:p>
    <w:p w:rsidR="00867D37" w:rsidRPr="001B29C7" w:rsidRDefault="00867D37" w:rsidP="00867D37">
      <w:pPr>
        <w:pStyle w:val="ListParagraph"/>
        <w:numPr>
          <w:ilvl w:val="0"/>
          <w:numId w:val="4"/>
        </w:numPr>
        <w:rPr>
          <w:sz w:val="24"/>
          <w:szCs w:val="24"/>
        </w:rPr>
      </w:pPr>
      <w:r w:rsidRPr="001B29C7">
        <w:rPr>
          <w:sz w:val="24"/>
          <w:szCs w:val="24"/>
        </w:rPr>
        <w:t>Foodbanks</w:t>
      </w:r>
    </w:p>
    <w:p w:rsidR="00867D37" w:rsidRPr="001B29C7" w:rsidRDefault="00867D37" w:rsidP="00867D37">
      <w:pPr>
        <w:pStyle w:val="ListParagraph"/>
        <w:numPr>
          <w:ilvl w:val="0"/>
          <w:numId w:val="4"/>
        </w:numPr>
        <w:rPr>
          <w:sz w:val="24"/>
          <w:szCs w:val="24"/>
        </w:rPr>
      </w:pPr>
      <w:r w:rsidRPr="001B29C7">
        <w:rPr>
          <w:sz w:val="24"/>
          <w:szCs w:val="24"/>
        </w:rPr>
        <w:t>CAB</w:t>
      </w:r>
    </w:p>
    <w:p w:rsidR="00867D37" w:rsidRPr="001B29C7" w:rsidRDefault="00867D37" w:rsidP="00867D37">
      <w:pPr>
        <w:pStyle w:val="ListParagraph"/>
        <w:numPr>
          <w:ilvl w:val="0"/>
          <w:numId w:val="4"/>
        </w:numPr>
        <w:rPr>
          <w:sz w:val="24"/>
          <w:szCs w:val="24"/>
        </w:rPr>
      </w:pPr>
      <w:r w:rsidRPr="001B29C7">
        <w:rPr>
          <w:sz w:val="24"/>
          <w:szCs w:val="24"/>
        </w:rPr>
        <w:t xml:space="preserve">Church groups addressing poverty within in their projects (e.g. Penicuik North </w:t>
      </w:r>
      <w:r w:rsidR="00EC0B44" w:rsidRPr="001B29C7">
        <w:rPr>
          <w:sz w:val="24"/>
          <w:szCs w:val="24"/>
        </w:rPr>
        <w:t xml:space="preserve">Kirk, St Mungo’s, </w:t>
      </w:r>
      <w:r w:rsidRPr="001B29C7">
        <w:rPr>
          <w:sz w:val="24"/>
          <w:szCs w:val="24"/>
        </w:rPr>
        <w:t>and Sacred Heart RC).</w:t>
      </w:r>
    </w:p>
    <w:p w:rsidR="00867D37" w:rsidRPr="001B29C7" w:rsidRDefault="00867D37" w:rsidP="00867D37">
      <w:pPr>
        <w:pStyle w:val="ListParagraph"/>
        <w:numPr>
          <w:ilvl w:val="0"/>
          <w:numId w:val="4"/>
        </w:numPr>
        <w:rPr>
          <w:sz w:val="24"/>
          <w:szCs w:val="24"/>
        </w:rPr>
      </w:pPr>
      <w:r w:rsidRPr="001B29C7">
        <w:rPr>
          <w:sz w:val="24"/>
          <w:szCs w:val="24"/>
        </w:rPr>
        <w:t>Button Box</w:t>
      </w:r>
    </w:p>
    <w:p w:rsidR="00867D37" w:rsidRPr="001B29C7" w:rsidRDefault="00867D37" w:rsidP="00867D37">
      <w:pPr>
        <w:pStyle w:val="ListParagraph"/>
        <w:numPr>
          <w:ilvl w:val="0"/>
          <w:numId w:val="4"/>
        </w:numPr>
        <w:rPr>
          <w:sz w:val="24"/>
          <w:szCs w:val="24"/>
        </w:rPr>
      </w:pPr>
      <w:r w:rsidRPr="001B29C7">
        <w:rPr>
          <w:sz w:val="24"/>
          <w:szCs w:val="24"/>
        </w:rPr>
        <w:t>Penicuik Storehouse</w:t>
      </w:r>
    </w:p>
    <w:p w:rsidR="00867D37" w:rsidRPr="001B29C7" w:rsidRDefault="00867D37" w:rsidP="00867D37">
      <w:pPr>
        <w:pStyle w:val="ListParagraph"/>
        <w:numPr>
          <w:ilvl w:val="0"/>
          <w:numId w:val="4"/>
        </w:numPr>
        <w:rPr>
          <w:sz w:val="24"/>
          <w:szCs w:val="24"/>
        </w:rPr>
      </w:pPr>
      <w:r w:rsidRPr="001B29C7">
        <w:rPr>
          <w:sz w:val="24"/>
          <w:szCs w:val="24"/>
        </w:rPr>
        <w:t xml:space="preserve">Community meal (St James Church). </w:t>
      </w:r>
    </w:p>
    <w:p w:rsidR="00867D37" w:rsidRPr="001B29C7" w:rsidRDefault="00867D37" w:rsidP="00867D37">
      <w:pPr>
        <w:pStyle w:val="ListParagraph"/>
        <w:numPr>
          <w:ilvl w:val="0"/>
          <w:numId w:val="4"/>
        </w:numPr>
        <w:rPr>
          <w:sz w:val="24"/>
          <w:szCs w:val="24"/>
        </w:rPr>
      </w:pPr>
      <w:r w:rsidRPr="001B29C7">
        <w:rPr>
          <w:sz w:val="24"/>
          <w:szCs w:val="24"/>
        </w:rPr>
        <w:t>Schools</w:t>
      </w:r>
      <w:r w:rsidR="001B29C7">
        <w:rPr>
          <w:sz w:val="24"/>
          <w:szCs w:val="24"/>
        </w:rPr>
        <w:t xml:space="preserve"> (Poverty Proofing the School Day) </w:t>
      </w:r>
    </w:p>
    <w:p w:rsidR="00867D37" w:rsidRPr="001B29C7" w:rsidRDefault="00867D37" w:rsidP="00867D37">
      <w:pPr>
        <w:pStyle w:val="ListParagraph"/>
        <w:numPr>
          <w:ilvl w:val="0"/>
          <w:numId w:val="4"/>
        </w:numPr>
        <w:rPr>
          <w:sz w:val="24"/>
          <w:szCs w:val="24"/>
        </w:rPr>
      </w:pPr>
      <w:r w:rsidRPr="001B29C7">
        <w:rPr>
          <w:sz w:val="24"/>
          <w:szCs w:val="24"/>
        </w:rPr>
        <w:t>Various other Council Divisions.</w:t>
      </w:r>
    </w:p>
    <w:p w:rsidR="00867D37" w:rsidRPr="001B29C7" w:rsidRDefault="00867D37" w:rsidP="00867D37">
      <w:pPr>
        <w:pStyle w:val="ListParagraph"/>
        <w:numPr>
          <w:ilvl w:val="0"/>
          <w:numId w:val="4"/>
        </w:numPr>
        <w:rPr>
          <w:sz w:val="24"/>
          <w:szCs w:val="24"/>
        </w:rPr>
      </w:pPr>
      <w:r w:rsidRPr="001B29C7">
        <w:rPr>
          <w:sz w:val="24"/>
          <w:szCs w:val="24"/>
        </w:rPr>
        <w:t>Police Scotland</w:t>
      </w:r>
    </w:p>
    <w:p w:rsidR="0093050D" w:rsidRPr="001B29C7" w:rsidRDefault="0093050D" w:rsidP="00867D37">
      <w:pPr>
        <w:pStyle w:val="ListParagraph"/>
        <w:numPr>
          <w:ilvl w:val="0"/>
          <w:numId w:val="4"/>
        </w:numPr>
        <w:rPr>
          <w:sz w:val="24"/>
          <w:szCs w:val="24"/>
        </w:rPr>
      </w:pPr>
      <w:r w:rsidRPr="001B29C7">
        <w:rPr>
          <w:sz w:val="24"/>
          <w:szCs w:val="24"/>
        </w:rPr>
        <w:t>NHS Lothian</w:t>
      </w:r>
      <w:r w:rsidR="007705B2" w:rsidRPr="001B29C7">
        <w:rPr>
          <w:sz w:val="24"/>
          <w:szCs w:val="24"/>
        </w:rPr>
        <w:t xml:space="preserve"> (including MELDAP)</w:t>
      </w:r>
    </w:p>
    <w:p w:rsidR="00FF48EA" w:rsidRPr="001B29C7" w:rsidRDefault="00FF48EA" w:rsidP="00867D37">
      <w:pPr>
        <w:pStyle w:val="ListParagraph"/>
        <w:numPr>
          <w:ilvl w:val="0"/>
          <w:numId w:val="4"/>
        </w:numPr>
        <w:rPr>
          <w:sz w:val="24"/>
          <w:szCs w:val="24"/>
        </w:rPr>
      </w:pPr>
      <w:r w:rsidRPr="001B29C7">
        <w:rPr>
          <w:sz w:val="24"/>
          <w:szCs w:val="24"/>
        </w:rPr>
        <w:t>Beeslack Family Disabled Club</w:t>
      </w:r>
    </w:p>
    <w:p w:rsidR="00F31F77" w:rsidRPr="001B29C7" w:rsidRDefault="00F31F77" w:rsidP="00867D37">
      <w:pPr>
        <w:pStyle w:val="ListParagraph"/>
        <w:numPr>
          <w:ilvl w:val="0"/>
          <w:numId w:val="4"/>
        </w:numPr>
        <w:rPr>
          <w:sz w:val="24"/>
          <w:szCs w:val="24"/>
        </w:rPr>
      </w:pPr>
      <w:r w:rsidRPr="001B29C7">
        <w:rPr>
          <w:sz w:val="24"/>
          <w:szCs w:val="24"/>
        </w:rPr>
        <w:t>Ladywood Leisure Centre</w:t>
      </w:r>
    </w:p>
    <w:p w:rsidR="0066275D" w:rsidRPr="001B29C7" w:rsidRDefault="0066275D" w:rsidP="00867D37">
      <w:pPr>
        <w:rPr>
          <w:b/>
          <w:sz w:val="24"/>
          <w:szCs w:val="24"/>
        </w:rPr>
      </w:pPr>
      <w:r w:rsidRPr="001B29C7">
        <w:rPr>
          <w:b/>
          <w:sz w:val="24"/>
          <w:szCs w:val="24"/>
        </w:rPr>
        <w:t>Second tier requirements from Midlothian Council:</w:t>
      </w:r>
    </w:p>
    <w:p w:rsidR="00867D37" w:rsidRPr="001B29C7" w:rsidRDefault="0089256E" w:rsidP="00867D37">
      <w:pPr>
        <w:rPr>
          <w:sz w:val="24"/>
          <w:szCs w:val="24"/>
        </w:rPr>
      </w:pPr>
      <w:r w:rsidRPr="001B29C7">
        <w:rPr>
          <w:sz w:val="24"/>
          <w:szCs w:val="24"/>
        </w:rPr>
        <w:lastRenderedPageBreak/>
        <w:t xml:space="preserve">As stated above, </w:t>
      </w:r>
      <w:r w:rsidR="009F5485">
        <w:rPr>
          <w:sz w:val="24"/>
          <w:szCs w:val="24"/>
        </w:rPr>
        <w:t xml:space="preserve">there will opportunity for staff development </w:t>
      </w:r>
      <w:r w:rsidR="00AC6509">
        <w:rPr>
          <w:sz w:val="24"/>
          <w:szCs w:val="24"/>
        </w:rPr>
        <w:t xml:space="preserve">from many departments in the aims </w:t>
      </w:r>
      <w:r w:rsidR="00381BF0">
        <w:rPr>
          <w:sz w:val="24"/>
          <w:szCs w:val="24"/>
        </w:rPr>
        <w:t xml:space="preserve">of being </w:t>
      </w:r>
      <w:r w:rsidR="00AC6509">
        <w:rPr>
          <w:sz w:val="24"/>
          <w:szCs w:val="24"/>
        </w:rPr>
        <w:t>inclusive, approachable</w:t>
      </w:r>
      <w:r w:rsidR="00565E4D">
        <w:rPr>
          <w:sz w:val="24"/>
          <w:szCs w:val="24"/>
        </w:rPr>
        <w:t xml:space="preserve"> and ultimately </w:t>
      </w:r>
      <w:r w:rsidR="00AC6509">
        <w:rPr>
          <w:sz w:val="24"/>
          <w:szCs w:val="24"/>
        </w:rPr>
        <w:t>help</w:t>
      </w:r>
      <w:r w:rsidR="009F5485">
        <w:rPr>
          <w:sz w:val="24"/>
          <w:szCs w:val="24"/>
        </w:rPr>
        <w:t xml:space="preserve"> </w:t>
      </w:r>
      <w:r w:rsidR="00AC6509">
        <w:rPr>
          <w:sz w:val="24"/>
          <w:szCs w:val="24"/>
        </w:rPr>
        <w:t xml:space="preserve">reduce inequality.  It would be our ambition to have </w:t>
      </w:r>
      <w:r w:rsidRPr="001B29C7">
        <w:rPr>
          <w:sz w:val="24"/>
          <w:szCs w:val="24"/>
        </w:rPr>
        <w:t>input and support fro</w:t>
      </w:r>
      <w:r w:rsidR="00AC6509">
        <w:rPr>
          <w:sz w:val="24"/>
          <w:szCs w:val="24"/>
        </w:rPr>
        <w:t xml:space="preserve">m other Council departments </w:t>
      </w:r>
      <w:r w:rsidRPr="001B29C7">
        <w:rPr>
          <w:sz w:val="24"/>
          <w:szCs w:val="24"/>
        </w:rPr>
        <w:t>for the project to be successful in averting crisis</w:t>
      </w:r>
      <w:r w:rsidR="0093050D" w:rsidRPr="001B29C7">
        <w:rPr>
          <w:sz w:val="24"/>
          <w:szCs w:val="24"/>
        </w:rPr>
        <w:t xml:space="preserve"> </w:t>
      </w:r>
      <w:r w:rsidR="00AC6509">
        <w:rPr>
          <w:sz w:val="24"/>
          <w:szCs w:val="24"/>
        </w:rPr>
        <w:t xml:space="preserve">and </w:t>
      </w:r>
      <w:r w:rsidR="0093050D" w:rsidRPr="001B29C7">
        <w:rPr>
          <w:sz w:val="24"/>
          <w:szCs w:val="24"/>
        </w:rPr>
        <w:t>we need a relationship with Council Officers addressing the following:</w:t>
      </w:r>
    </w:p>
    <w:p w:rsidR="0093050D" w:rsidRDefault="0093050D" w:rsidP="0093050D">
      <w:pPr>
        <w:pStyle w:val="ListParagraph"/>
        <w:numPr>
          <w:ilvl w:val="0"/>
          <w:numId w:val="5"/>
        </w:numPr>
        <w:rPr>
          <w:sz w:val="24"/>
          <w:szCs w:val="24"/>
        </w:rPr>
      </w:pPr>
      <w:r w:rsidRPr="001B29C7">
        <w:rPr>
          <w:sz w:val="24"/>
          <w:szCs w:val="24"/>
        </w:rPr>
        <w:t>Welfare Rights</w:t>
      </w:r>
    </w:p>
    <w:p w:rsidR="00565E4D" w:rsidRPr="001B29C7" w:rsidRDefault="00565E4D" w:rsidP="0093050D">
      <w:pPr>
        <w:pStyle w:val="ListParagraph"/>
        <w:numPr>
          <w:ilvl w:val="0"/>
          <w:numId w:val="5"/>
        </w:numPr>
        <w:rPr>
          <w:sz w:val="24"/>
          <w:szCs w:val="24"/>
        </w:rPr>
      </w:pPr>
      <w:r>
        <w:rPr>
          <w:sz w:val="24"/>
          <w:szCs w:val="24"/>
        </w:rPr>
        <w:t>Maximising Income</w:t>
      </w:r>
    </w:p>
    <w:p w:rsidR="0093050D" w:rsidRPr="001B29C7" w:rsidRDefault="0093050D" w:rsidP="00867D37">
      <w:pPr>
        <w:pStyle w:val="ListParagraph"/>
        <w:numPr>
          <w:ilvl w:val="0"/>
          <w:numId w:val="5"/>
        </w:numPr>
        <w:rPr>
          <w:sz w:val="24"/>
          <w:szCs w:val="24"/>
        </w:rPr>
      </w:pPr>
      <w:r w:rsidRPr="001B29C7">
        <w:rPr>
          <w:sz w:val="24"/>
          <w:szCs w:val="24"/>
        </w:rPr>
        <w:t>Housing</w:t>
      </w:r>
      <w:r w:rsidR="00565E4D">
        <w:rPr>
          <w:sz w:val="24"/>
          <w:szCs w:val="24"/>
        </w:rPr>
        <w:t xml:space="preserve"> / Tenancy Issues</w:t>
      </w:r>
    </w:p>
    <w:p w:rsidR="0093050D" w:rsidRPr="001B29C7" w:rsidRDefault="0093050D" w:rsidP="00867D37">
      <w:pPr>
        <w:pStyle w:val="ListParagraph"/>
        <w:numPr>
          <w:ilvl w:val="0"/>
          <w:numId w:val="5"/>
        </w:numPr>
        <w:rPr>
          <w:sz w:val="24"/>
          <w:szCs w:val="24"/>
        </w:rPr>
      </w:pPr>
      <w:r w:rsidRPr="001B29C7">
        <w:rPr>
          <w:sz w:val="24"/>
          <w:szCs w:val="24"/>
        </w:rPr>
        <w:t>Homelessness</w:t>
      </w:r>
    </w:p>
    <w:p w:rsidR="0093050D" w:rsidRPr="001B29C7" w:rsidRDefault="005533BB" w:rsidP="00867D37">
      <w:pPr>
        <w:pStyle w:val="ListParagraph"/>
        <w:numPr>
          <w:ilvl w:val="0"/>
          <w:numId w:val="5"/>
        </w:numPr>
        <w:rPr>
          <w:sz w:val="24"/>
          <w:szCs w:val="24"/>
        </w:rPr>
      </w:pPr>
      <w:r w:rsidRPr="001B29C7">
        <w:rPr>
          <w:sz w:val="24"/>
          <w:szCs w:val="24"/>
        </w:rPr>
        <w:t>Lifelong Learning and Employability</w:t>
      </w:r>
    </w:p>
    <w:p w:rsidR="00FF48EA" w:rsidRPr="001B29C7" w:rsidRDefault="00FF48EA" w:rsidP="00867D37">
      <w:pPr>
        <w:pStyle w:val="ListParagraph"/>
        <w:numPr>
          <w:ilvl w:val="0"/>
          <w:numId w:val="5"/>
        </w:numPr>
        <w:rPr>
          <w:sz w:val="24"/>
          <w:szCs w:val="24"/>
        </w:rPr>
      </w:pPr>
      <w:r w:rsidRPr="001B29C7">
        <w:rPr>
          <w:sz w:val="24"/>
          <w:szCs w:val="24"/>
        </w:rPr>
        <w:t>Adult Health and Care Services</w:t>
      </w:r>
    </w:p>
    <w:p w:rsidR="00FF48EA" w:rsidRDefault="00FF48EA" w:rsidP="00867D37">
      <w:pPr>
        <w:pStyle w:val="ListParagraph"/>
        <w:numPr>
          <w:ilvl w:val="0"/>
          <w:numId w:val="5"/>
        </w:numPr>
        <w:rPr>
          <w:sz w:val="24"/>
          <w:szCs w:val="24"/>
        </w:rPr>
      </w:pPr>
      <w:r w:rsidRPr="001B29C7">
        <w:rPr>
          <w:sz w:val="24"/>
          <w:szCs w:val="24"/>
        </w:rPr>
        <w:t>Corporate Resources staff (buildings repairs/ maintenance etc)</w:t>
      </w:r>
    </w:p>
    <w:p w:rsidR="002115FE" w:rsidRPr="001B29C7" w:rsidRDefault="002115FE" w:rsidP="00867D37">
      <w:pPr>
        <w:pStyle w:val="ListParagraph"/>
        <w:numPr>
          <w:ilvl w:val="0"/>
          <w:numId w:val="5"/>
        </w:numPr>
        <w:rPr>
          <w:sz w:val="24"/>
          <w:szCs w:val="24"/>
        </w:rPr>
      </w:pPr>
      <w:r>
        <w:rPr>
          <w:sz w:val="24"/>
          <w:szCs w:val="24"/>
        </w:rPr>
        <w:t>Penicuik Community Police Officers</w:t>
      </w:r>
    </w:p>
    <w:p w:rsidR="001B29C7" w:rsidRDefault="001B29C7" w:rsidP="001B29C7">
      <w:pPr>
        <w:pStyle w:val="Default"/>
        <w:spacing w:after="120"/>
        <w:jc w:val="both"/>
        <w:rPr>
          <w:b/>
          <w:bCs/>
        </w:rPr>
      </w:pPr>
    </w:p>
    <w:p w:rsidR="0066275D" w:rsidRPr="00AC6509" w:rsidRDefault="00512BE5" w:rsidP="00512BE5">
      <w:pPr>
        <w:rPr>
          <w:sz w:val="24"/>
          <w:szCs w:val="24"/>
        </w:rPr>
      </w:pPr>
      <w:r w:rsidRPr="00AC6509">
        <w:rPr>
          <w:sz w:val="24"/>
          <w:szCs w:val="24"/>
        </w:rPr>
        <w:t xml:space="preserve">The aims of the project would therefore need to be agreed and supported at management </w:t>
      </w:r>
      <w:r w:rsidR="00381BF0">
        <w:rPr>
          <w:sz w:val="24"/>
          <w:szCs w:val="24"/>
        </w:rPr>
        <w:t xml:space="preserve">to overcome any </w:t>
      </w:r>
      <w:r w:rsidRPr="00AC6509">
        <w:rPr>
          <w:sz w:val="24"/>
          <w:szCs w:val="24"/>
        </w:rPr>
        <w:t>incompatibilities of practice</w:t>
      </w:r>
      <w:r w:rsidR="00381BF0">
        <w:rPr>
          <w:sz w:val="24"/>
          <w:szCs w:val="24"/>
        </w:rPr>
        <w:t xml:space="preserve">. </w:t>
      </w:r>
      <w:r w:rsidR="00947FB5" w:rsidRPr="00AC6509">
        <w:rPr>
          <w:sz w:val="24"/>
          <w:szCs w:val="24"/>
        </w:rPr>
        <w:t>Slots of second tier support will be allocated in advance to ensure that staff are not left waiting</w:t>
      </w:r>
      <w:r w:rsidR="00AC6509">
        <w:rPr>
          <w:sz w:val="24"/>
          <w:szCs w:val="24"/>
        </w:rPr>
        <w:t xml:space="preserve">. </w:t>
      </w:r>
    </w:p>
    <w:p w:rsidR="00512BE5" w:rsidRPr="00AC6509" w:rsidRDefault="00512BE5" w:rsidP="00512BE5">
      <w:pPr>
        <w:rPr>
          <w:sz w:val="24"/>
          <w:szCs w:val="24"/>
        </w:rPr>
      </w:pPr>
      <w:r w:rsidRPr="00AC6509">
        <w:rPr>
          <w:sz w:val="24"/>
          <w:szCs w:val="24"/>
        </w:rPr>
        <w:t>There are 3 possibilities of how second tier Council staff could participate.</w:t>
      </w:r>
    </w:p>
    <w:p w:rsidR="00512BE5" w:rsidRDefault="0093050D" w:rsidP="0093050D">
      <w:pPr>
        <w:pStyle w:val="ListParagraph"/>
        <w:numPr>
          <w:ilvl w:val="0"/>
          <w:numId w:val="7"/>
        </w:numPr>
      </w:pPr>
      <w:r w:rsidRPr="00AC6509">
        <w:rPr>
          <w:sz w:val="24"/>
          <w:szCs w:val="24"/>
        </w:rPr>
        <w:t>There are hot desks available in Penicuik Town Hall as well as office space and rooms where confidential meetings can take place if staff can commit to one Wedn</w:t>
      </w:r>
      <w:r w:rsidR="00AC6509">
        <w:rPr>
          <w:sz w:val="24"/>
          <w:szCs w:val="24"/>
        </w:rPr>
        <w:t xml:space="preserve">esday per month and /or </w:t>
      </w:r>
    </w:p>
    <w:p w:rsidR="00512BE5" w:rsidRDefault="00512BE5" w:rsidP="00512BE5">
      <w:pPr>
        <w:pStyle w:val="ListParagraph"/>
        <w:numPr>
          <w:ilvl w:val="0"/>
          <w:numId w:val="7"/>
        </w:numPr>
        <w:rPr>
          <w:sz w:val="24"/>
          <w:szCs w:val="24"/>
        </w:rPr>
      </w:pPr>
      <w:r w:rsidRPr="00AC6509">
        <w:rPr>
          <w:sz w:val="24"/>
          <w:szCs w:val="24"/>
        </w:rPr>
        <w:t>T</w:t>
      </w:r>
      <w:r w:rsidR="0093050D" w:rsidRPr="00AC6509">
        <w:rPr>
          <w:sz w:val="24"/>
          <w:szCs w:val="24"/>
        </w:rPr>
        <w:t>ier 2 staff who cannot work from Penicuik Town hall would come to pre-arranged timeslots to address specific issues as pa</w:t>
      </w:r>
      <w:r w:rsidRPr="00AC6509">
        <w:rPr>
          <w:sz w:val="24"/>
          <w:szCs w:val="24"/>
        </w:rPr>
        <w:t>r</w:t>
      </w:r>
      <w:r w:rsidR="00AC6509">
        <w:rPr>
          <w:sz w:val="24"/>
          <w:szCs w:val="24"/>
        </w:rPr>
        <w:t xml:space="preserve">t of the client’s care package and, </w:t>
      </w:r>
    </w:p>
    <w:p w:rsidR="00461891" w:rsidRPr="00AC6509" w:rsidRDefault="00512BE5" w:rsidP="00512BE5">
      <w:pPr>
        <w:pStyle w:val="ListParagraph"/>
        <w:numPr>
          <w:ilvl w:val="0"/>
          <w:numId w:val="7"/>
        </w:numPr>
        <w:rPr>
          <w:sz w:val="24"/>
          <w:szCs w:val="24"/>
        </w:rPr>
      </w:pPr>
      <w:r w:rsidRPr="00AC6509">
        <w:rPr>
          <w:sz w:val="24"/>
          <w:szCs w:val="24"/>
        </w:rPr>
        <w:t>O</w:t>
      </w:r>
      <w:r w:rsidR="0093050D" w:rsidRPr="00AC6509">
        <w:rPr>
          <w:sz w:val="24"/>
          <w:szCs w:val="24"/>
        </w:rPr>
        <w:t>ne day per month we propose th</w:t>
      </w:r>
      <w:r w:rsidRPr="00AC6509">
        <w:rPr>
          <w:sz w:val="24"/>
          <w:szCs w:val="24"/>
        </w:rPr>
        <w:t xml:space="preserve">at these departments will make 1 -2 staff members </w:t>
      </w:r>
      <w:r w:rsidR="0093050D" w:rsidRPr="00AC6509">
        <w:rPr>
          <w:sz w:val="24"/>
          <w:szCs w:val="24"/>
        </w:rPr>
        <w:t xml:space="preserve">available on phone and email with the </w:t>
      </w:r>
      <w:r w:rsidR="00AC6509">
        <w:rPr>
          <w:sz w:val="24"/>
          <w:szCs w:val="24"/>
        </w:rPr>
        <w:t xml:space="preserve">ASK project </w:t>
      </w:r>
      <w:r w:rsidR="0093050D" w:rsidRPr="00AC6509">
        <w:rPr>
          <w:sz w:val="24"/>
          <w:szCs w:val="24"/>
        </w:rPr>
        <w:t>as a priority for them</w:t>
      </w:r>
      <w:r w:rsidR="00DB0645">
        <w:rPr>
          <w:sz w:val="24"/>
          <w:szCs w:val="24"/>
        </w:rPr>
        <w:t xml:space="preserve">. </w:t>
      </w:r>
      <w:r w:rsidR="0093050D" w:rsidRPr="00AC6509">
        <w:rPr>
          <w:sz w:val="24"/>
          <w:szCs w:val="24"/>
        </w:rPr>
        <w:t xml:space="preserve"> </w:t>
      </w:r>
    </w:p>
    <w:p w:rsidR="00565E4D" w:rsidRDefault="00565E4D">
      <w:pPr>
        <w:rPr>
          <w:b/>
          <w:u w:val="single"/>
        </w:rPr>
      </w:pPr>
    </w:p>
    <w:p w:rsidR="00461891" w:rsidRPr="00565E4D" w:rsidRDefault="00867D37">
      <w:pPr>
        <w:rPr>
          <w:b/>
          <w:sz w:val="24"/>
          <w:szCs w:val="24"/>
          <w:u w:val="single"/>
        </w:rPr>
      </w:pPr>
      <w:r w:rsidRPr="00565E4D">
        <w:rPr>
          <w:b/>
          <w:sz w:val="24"/>
          <w:szCs w:val="24"/>
          <w:u w:val="single"/>
        </w:rPr>
        <w:t>Engagement</w:t>
      </w:r>
    </w:p>
    <w:p w:rsidR="00867D37" w:rsidRPr="00565E4D" w:rsidRDefault="00DB0645" w:rsidP="00DB0645">
      <w:pPr>
        <w:rPr>
          <w:sz w:val="24"/>
          <w:szCs w:val="24"/>
        </w:rPr>
      </w:pPr>
      <w:r w:rsidRPr="00565E4D">
        <w:rPr>
          <w:sz w:val="24"/>
          <w:szCs w:val="24"/>
        </w:rPr>
        <w:t>Adopting a preventative approach the ASK service will</w:t>
      </w:r>
      <w:r w:rsidR="0093050D" w:rsidRPr="00565E4D">
        <w:rPr>
          <w:sz w:val="24"/>
          <w:szCs w:val="24"/>
        </w:rPr>
        <w:t xml:space="preserve"> be promoted </w:t>
      </w:r>
      <w:r w:rsidR="005533BB" w:rsidRPr="00565E4D">
        <w:rPr>
          <w:sz w:val="24"/>
          <w:szCs w:val="24"/>
        </w:rPr>
        <w:t xml:space="preserve">to: </w:t>
      </w:r>
      <w:r w:rsidR="00381BF0">
        <w:rPr>
          <w:sz w:val="24"/>
          <w:szCs w:val="24"/>
        </w:rPr>
        <w:t>e</w:t>
      </w:r>
      <w:r w:rsidR="005533BB" w:rsidRPr="00565E4D">
        <w:rPr>
          <w:sz w:val="24"/>
          <w:szCs w:val="24"/>
        </w:rPr>
        <w:t>xisting social work</w:t>
      </w:r>
      <w:r w:rsidR="00381BF0">
        <w:rPr>
          <w:sz w:val="24"/>
          <w:szCs w:val="24"/>
        </w:rPr>
        <w:t xml:space="preserve"> </w:t>
      </w:r>
      <w:r w:rsidR="00381BF0" w:rsidRPr="00565E4D">
        <w:rPr>
          <w:sz w:val="24"/>
          <w:szCs w:val="24"/>
        </w:rPr>
        <w:t>clients</w:t>
      </w:r>
      <w:r w:rsidR="00381BF0">
        <w:rPr>
          <w:sz w:val="24"/>
          <w:szCs w:val="24"/>
        </w:rPr>
        <w:t xml:space="preserve"> which may include </w:t>
      </w:r>
      <w:r w:rsidR="00055BD6">
        <w:rPr>
          <w:sz w:val="24"/>
          <w:szCs w:val="24"/>
        </w:rPr>
        <w:t xml:space="preserve">different services within Education, </w:t>
      </w:r>
      <w:r w:rsidR="00381BF0">
        <w:rPr>
          <w:sz w:val="24"/>
          <w:szCs w:val="24"/>
        </w:rPr>
        <w:t xml:space="preserve">Adult &amp; Children’s Services as well as Criminal Justice, Spring Service etc. in addition </w:t>
      </w:r>
      <w:r w:rsidR="005533BB" w:rsidRPr="00565E4D">
        <w:rPr>
          <w:sz w:val="24"/>
          <w:szCs w:val="24"/>
        </w:rPr>
        <w:t xml:space="preserve"> </w:t>
      </w:r>
    </w:p>
    <w:p w:rsidR="005533BB" w:rsidRPr="00565E4D" w:rsidRDefault="005533BB" w:rsidP="005533BB">
      <w:pPr>
        <w:pStyle w:val="ListParagraph"/>
        <w:numPr>
          <w:ilvl w:val="0"/>
          <w:numId w:val="6"/>
        </w:numPr>
        <w:rPr>
          <w:sz w:val="24"/>
          <w:szCs w:val="24"/>
        </w:rPr>
      </w:pPr>
      <w:r w:rsidRPr="00565E4D">
        <w:rPr>
          <w:sz w:val="24"/>
          <w:szCs w:val="24"/>
        </w:rPr>
        <w:t>Those accessing foodbank and related services</w:t>
      </w:r>
      <w:r w:rsidR="00055BD6">
        <w:rPr>
          <w:sz w:val="24"/>
          <w:szCs w:val="24"/>
        </w:rPr>
        <w:t xml:space="preserve">. </w:t>
      </w:r>
    </w:p>
    <w:p w:rsidR="005533BB" w:rsidRPr="00565E4D" w:rsidRDefault="00DB0645" w:rsidP="005533BB">
      <w:pPr>
        <w:pStyle w:val="ListParagraph"/>
        <w:numPr>
          <w:ilvl w:val="0"/>
          <w:numId w:val="6"/>
        </w:numPr>
        <w:rPr>
          <w:sz w:val="24"/>
          <w:szCs w:val="24"/>
        </w:rPr>
      </w:pPr>
      <w:r w:rsidRPr="00565E4D">
        <w:rPr>
          <w:sz w:val="24"/>
          <w:szCs w:val="24"/>
        </w:rPr>
        <w:t>Children’s Centres, Nurseries</w:t>
      </w:r>
      <w:r w:rsidR="00381BF0">
        <w:rPr>
          <w:sz w:val="24"/>
          <w:szCs w:val="24"/>
        </w:rPr>
        <w:t>, Primary and Secondary</w:t>
      </w:r>
      <w:r w:rsidRPr="00565E4D">
        <w:rPr>
          <w:sz w:val="24"/>
          <w:szCs w:val="24"/>
        </w:rPr>
        <w:t xml:space="preserve"> &amp; </w:t>
      </w:r>
      <w:r w:rsidR="005533BB" w:rsidRPr="00565E4D">
        <w:rPr>
          <w:sz w:val="24"/>
          <w:szCs w:val="24"/>
        </w:rPr>
        <w:t>Schools</w:t>
      </w:r>
    </w:p>
    <w:p w:rsidR="005533BB" w:rsidRPr="00565E4D" w:rsidRDefault="00DB0645" w:rsidP="005533BB">
      <w:pPr>
        <w:pStyle w:val="ListParagraph"/>
        <w:numPr>
          <w:ilvl w:val="0"/>
          <w:numId w:val="6"/>
        </w:numPr>
        <w:rPr>
          <w:sz w:val="24"/>
          <w:szCs w:val="24"/>
        </w:rPr>
      </w:pPr>
      <w:r w:rsidRPr="00565E4D">
        <w:rPr>
          <w:sz w:val="24"/>
          <w:szCs w:val="24"/>
        </w:rPr>
        <w:t xml:space="preserve">Citizens Advice Bureaux </w:t>
      </w:r>
    </w:p>
    <w:p w:rsidR="00DB0645" w:rsidRPr="00565E4D" w:rsidRDefault="00DB0645" w:rsidP="005533BB">
      <w:pPr>
        <w:pStyle w:val="ListParagraph"/>
        <w:numPr>
          <w:ilvl w:val="0"/>
          <w:numId w:val="6"/>
        </w:numPr>
        <w:rPr>
          <w:sz w:val="24"/>
          <w:szCs w:val="24"/>
        </w:rPr>
      </w:pPr>
      <w:r w:rsidRPr="00565E4D">
        <w:rPr>
          <w:sz w:val="24"/>
          <w:szCs w:val="24"/>
        </w:rPr>
        <w:t xml:space="preserve">Other community groups and centres (e.g. Leisure Centre, Ladywood Centre) </w:t>
      </w:r>
    </w:p>
    <w:p w:rsidR="00DB0645" w:rsidRPr="00565E4D" w:rsidRDefault="00DB0645" w:rsidP="005533BB">
      <w:pPr>
        <w:pStyle w:val="ListParagraph"/>
        <w:numPr>
          <w:ilvl w:val="0"/>
          <w:numId w:val="6"/>
        </w:numPr>
        <w:rPr>
          <w:sz w:val="24"/>
          <w:szCs w:val="24"/>
        </w:rPr>
      </w:pPr>
      <w:r w:rsidRPr="00565E4D">
        <w:rPr>
          <w:sz w:val="24"/>
          <w:szCs w:val="24"/>
        </w:rPr>
        <w:t xml:space="preserve">Local Penicuik Press and social media sites. </w:t>
      </w:r>
      <w:bookmarkStart w:id="0" w:name="_GoBack"/>
      <w:bookmarkEnd w:id="0"/>
    </w:p>
    <w:p w:rsidR="00565E4D" w:rsidRDefault="00565E4D" w:rsidP="00D31222">
      <w:pPr>
        <w:pStyle w:val="ListParagraph"/>
        <w:rPr>
          <w:b/>
        </w:rPr>
      </w:pPr>
    </w:p>
    <w:p w:rsidR="00A02220" w:rsidRPr="00055BD6" w:rsidRDefault="00472E23" w:rsidP="00055BD6">
      <w:r w:rsidRPr="00472E23">
        <w:rPr>
          <w:sz w:val="24"/>
          <w:szCs w:val="24"/>
        </w:rPr>
        <w:t>Promotion will be undertaken during summer 18 with a view to opening the ASK service</w:t>
      </w:r>
      <w:r>
        <w:rPr>
          <w:sz w:val="24"/>
          <w:szCs w:val="24"/>
        </w:rPr>
        <w:t xml:space="preserve"> in Autumn 18 and will be evaluated during the pilot phase of the first 6 months. </w:t>
      </w:r>
    </w:p>
    <w:p w:rsidR="00A02220" w:rsidRPr="00D31222" w:rsidRDefault="00A02220" w:rsidP="00565E4D">
      <w:pPr>
        <w:rPr>
          <w:i/>
        </w:rPr>
      </w:pPr>
      <w:r>
        <w:rPr>
          <w:i/>
        </w:rPr>
        <w:t xml:space="preserve">             </w:t>
      </w:r>
    </w:p>
    <w:sectPr w:rsidR="00A02220" w:rsidRPr="00D31222" w:rsidSect="00CF114F">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2AF"/>
    <w:multiLevelType w:val="hybridMultilevel"/>
    <w:tmpl w:val="21AC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1519F"/>
    <w:multiLevelType w:val="hybridMultilevel"/>
    <w:tmpl w:val="EF620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47060A"/>
    <w:multiLevelType w:val="hybridMultilevel"/>
    <w:tmpl w:val="C53AC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A0FD6"/>
    <w:multiLevelType w:val="hybridMultilevel"/>
    <w:tmpl w:val="6EFE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B06C9"/>
    <w:multiLevelType w:val="hybridMultilevel"/>
    <w:tmpl w:val="D5BE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433D0"/>
    <w:multiLevelType w:val="hybridMultilevel"/>
    <w:tmpl w:val="CA440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9573576"/>
    <w:multiLevelType w:val="hybridMultilevel"/>
    <w:tmpl w:val="784A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5642B2"/>
    <w:multiLevelType w:val="hybridMultilevel"/>
    <w:tmpl w:val="B01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B31412"/>
    <w:multiLevelType w:val="hybridMultilevel"/>
    <w:tmpl w:val="3ED0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043EE4"/>
    <w:multiLevelType w:val="hybridMultilevel"/>
    <w:tmpl w:val="C59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273496"/>
    <w:multiLevelType w:val="hybridMultilevel"/>
    <w:tmpl w:val="158C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5D5F3E"/>
    <w:multiLevelType w:val="hybridMultilevel"/>
    <w:tmpl w:val="0E66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DA24A4"/>
    <w:multiLevelType w:val="hybridMultilevel"/>
    <w:tmpl w:val="0EFA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0"/>
  </w:num>
  <w:num w:numId="5">
    <w:abstractNumId w:val="12"/>
  </w:num>
  <w:num w:numId="6">
    <w:abstractNumId w:val="4"/>
  </w:num>
  <w:num w:numId="7">
    <w:abstractNumId w:val="2"/>
  </w:num>
  <w:num w:numId="8">
    <w:abstractNumId w:val="6"/>
  </w:num>
  <w:num w:numId="9">
    <w:abstractNumId w:val="3"/>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B1D"/>
    <w:rsid w:val="000256A9"/>
    <w:rsid w:val="000476B3"/>
    <w:rsid w:val="00053070"/>
    <w:rsid w:val="00055BD6"/>
    <w:rsid w:val="000F58D3"/>
    <w:rsid w:val="001501F8"/>
    <w:rsid w:val="001838AD"/>
    <w:rsid w:val="001B29C7"/>
    <w:rsid w:val="001D0763"/>
    <w:rsid w:val="001D5481"/>
    <w:rsid w:val="002115FE"/>
    <w:rsid w:val="002C79AE"/>
    <w:rsid w:val="00364E59"/>
    <w:rsid w:val="00381BF0"/>
    <w:rsid w:val="003B51D0"/>
    <w:rsid w:val="00456A58"/>
    <w:rsid w:val="00461891"/>
    <w:rsid w:val="00472E23"/>
    <w:rsid w:val="00512BE5"/>
    <w:rsid w:val="005533BB"/>
    <w:rsid w:val="00565E4D"/>
    <w:rsid w:val="00600930"/>
    <w:rsid w:val="006226E2"/>
    <w:rsid w:val="00644B77"/>
    <w:rsid w:val="00653142"/>
    <w:rsid w:val="0066275D"/>
    <w:rsid w:val="006727E4"/>
    <w:rsid w:val="006876F4"/>
    <w:rsid w:val="006A200B"/>
    <w:rsid w:val="006E5D8E"/>
    <w:rsid w:val="007705B2"/>
    <w:rsid w:val="007B3706"/>
    <w:rsid w:val="008058C1"/>
    <w:rsid w:val="0082011C"/>
    <w:rsid w:val="00867D37"/>
    <w:rsid w:val="008864FD"/>
    <w:rsid w:val="0089256E"/>
    <w:rsid w:val="0093050D"/>
    <w:rsid w:val="00947FB5"/>
    <w:rsid w:val="009F5485"/>
    <w:rsid w:val="00A02220"/>
    <w:rsid w:val="00A44263"/>
    <w:rsid w:val="00AC6509"/>
    <w:rsid w:val="00AF5684"/>
    <w:rsid w:val="00BE2ABD"/>
    <w:rsid w:val="00C06EA1"/>
    <w:rsid w:val="00C26610"/>
    <w:rsid w:val="00C4256B"/>
    <w:rsid w:val="00CC0C0F"/>
    <w:rsid w:val="00CF114F"/>
    <w:rsid w:val="00D31222"/>
    <w:rsid w:val="00D67F7E"/>
    <w:rsid w:val="00DB0645"/>
    <w:rsid w:val="00DC1B1D"/>
    <w:rsid w:val="00DD383E"/>
    <w:rsid w:val="00EC0B44"/>
    <w:rsid w:val="00F31F77"/>
    <w:rsid w:val="00F932D8"/>
    <w:rsid w:val="00F93D2C"/>
    <w:rsid w:val="00FF48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58"/>
    <w:pPr>
      <w:ind w:left="720"/>
      <w:contextualSpacing/>
    </w:pPr>
  </w:style>
  <w:style w:type="character" w:styleId="CommentReference">
    <w:name w:val="annotation reference"/>
    <w:basedOn w:val="DefaultParagraphFont"/>
    <w:uiPriority w:val="99"/>
    <w:semiHidden/>
    <w:unhideWhenUsed/>
    <w:rsid w:val="00EC0B44"/>
    <w:rPr>
      <w:sz w:val="16"/>
      <w:szCs w:val="16"/>
    </w:rPr>
  </w:style>
  <w:style w:type="paragraph" w:styleId="CommentText">
    <w:name w:val="annotation text"/>
    <w:basedOn w:val="Normal"/>
    <w:link w:val="CommentTextChar"/>
    <w:uiPriority w:val="99"/>
    <w:semiHidden/>
    <w:unhideWhenUsed/>
    <w:rsid w:val="00EC0B44"/>
    <w:pPr>
      <w:spacing w:line="240" w:lineRule="auto"/>
    </w:pPr>
    <w:rPr>
      <w:sz w:val="20"/>
      <w:szCs w:val="20"/>
    </w:rPr>
  </w:style>
  <w:style w:type="character" w:customStyle="1" w:styleId="CommentTextChar">
    <w:name w:val="Comment Text Char"/>
    <w:basedOn w:val="DefaultParagraphFont"/>
    <w:link w:val="CommentText"/>
    <w:uiPriority w:val="99"/>
    <w:semiHidden/>
    <w:rsid w:val="00EC0B44"/>
    <w:rPr>
      <w:sz w:val="20"/>
      <w:szCs w:val="20"/>
    </w:rPr>
  </w:style>
  <w:style w:type="paragraph" w:styleId="CommentSubject">
    <w:name w:val="annotation subject"/>
    <w:basedOn w:val="CommentText"/>
    <w:next w:val="CommentText"/>
    <w:link w:val="CommentSubjectChar"/>
    <w:uiPriority w:val="99"/>
    <w:semiHidden/>
    <w:unhideWhenUsed/>
    <w:rsid w:val="00EC0B44"/>
    <w:rPr>
      <w:b/>
      <w:bCs/>
    </w:rPr>
  </w:style>
  <w:style w:type="character" w:customStyle="1" w:styleId="CommentSubjectChar">
    <w:name w:val="Comment Subject Char"/>
    <w:basedOn w:val="CommentTextChar"/>
    <w:link w:val="CommentSubject"/>
    <w:uiPriority w:val="99"/>
    <w:semiHidden/>
    <w:rsid w:val="00EC0B44"/>
    <w:rPr>
      <w:b/>
      <w:bCs/>
      <w:sz w:val="20"/>
      <w:szCs w:val="20"/>
    </w:rPr>
  </w:style>
  <w:style w:type="paragraph" w:styleId="BalloonText">
    <w:name w:val="Balloon Text"/>
    <w:basedOn w:val="Normal"/>
    <w:link w:val="BalloonTextChar"/>
    <w:uiPriority w:val="99"/>
    <w:semiHidden/>
    <w:unhideWhenUsed/>
    <w:rsid w:val="00EC0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44"/>
    <w:rPr>
      <w:rFonts w:ascii="Segoe UI" w:hAnsi="Segoe UI" w:cs="Segoe UI"/>
      <w:sz w:val="18"/>
      <w:szCs w:val="18"/>
    </w:rPr>
  </w:style>
  <w:style w:type="paragraph" w:styleId="NoSpacing">
    <w:name w:val="No Spacing"/>
    <w:uiPriority w:val="1"/>
    <w:qFormat/>
    <w:rsid w:val="00C4256B"/>
    <w:pPr>
      <w:spacing w:after="0" w:line="240" w:lineRule="auto"/>
    </w:pPr>
  </w:style>
  <w:style w:type="paragraph" w:customStyle="1" w:styleId="Default">
    <w:name w:val="Default"/>
    <w:rsid w:val="00C4256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goldiet</dc:creator>
  <cp:lastModifiedBy>test</cp:lastModifiedBy>
  <cp:revision>2</cp:revision>
  <cp:lastPrinted>2018-08-06T10:38:00Z</cp:lastPrinted>
  <dcterms:created xsi:type="dcterms:W3CDTF">2018-09-03T12:53:00Z</dcterms:created>
  <dcterms:modified xsi:type="dcterms:W3CDTF">2018-09-03T12:53:00Z</dcterms:modified>
</cp:coreProperties>
</file>