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CD" w:rsidRDefault="0019239F" w:rsidP="0019239F">
      <w:pPr>
        <w:ind w:left="4320"/>
      </w:pPr>
      <w:r>
        <w:t xml:space="preserve">      </w:t>
      </w:r>
      <w:r w:rsidR="00515EA6" w:rsidRPr="00B43760">
        <w:rPr>
          <w:noProof/>
          <w:lang w:val="en-GB" w:eastAsia="en-GB"/>
        </w:rPr>
        <w:drawing>
          <wp:inline distT="0" distB="0" distL="0" distR="0">
            <wp:extent cx="648335" cy="706791"/>
            <wp:effectExtent l="0" t="0" r="12065" b="4445"/>
            <wp:docPr id="2" name="Picture 2" descr="logo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3" cy="7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A6" w:rsidRDefault="00515EA6"/>
    <w:p w:rsidR="00515EA6" w:rsidRPr="0019239F" w:rsidRDefault="00AB272A" w:rsidP="0019239F">
      <w:pPr>
        <w:jc w:val="center"/>
        <w:rPr>
          <w:b/>
          <w:sz w:val="28"/>
          <w:szCs w:val="28"/>
        </w:rPr>
      </w:pPr>
      <w:proofErr w:type="spellStart"/>
      <w:r w:rsidRPr="0019239F">
        <w:rPr>
          <w:b/>
          <w:sz w:val="28"/>
          <w:szCs w:val="28"/>
        </w:rPr>
        <w:t>Cuiken</w:t>
      </w:r>
      <w:proofErr w:type="spellEnd"/>
      <w:r w:rsidRPr="0019239F">
        <w:rPr>
          <w:b/>
          <w:sz w:val="28"/>
          <w:szCs w:val="28"/>
        </w:rPr>
        <w:t xml:space="preserve"> Partnership Meeting</w:t>
      </w:r>
    </w:p>
    <w:p w:rsidR="00B07A0C" w:rsidRPr="0019239F" w:rsidRDefault="003E4458" w:rsidP="0019239F">
      <w:pPr>
        <w:jc w:val="center"/>
        <w:rPr>
          <w:b/>
          <w:sz w:val="28"/>
          <w:szCs w:val="28"/>
        </w:rPr>
      </w:pPr>
      <w:r w:rsidRPr="0019239F">
        <w:rPr>
          <w:b/>
          <w:sz w:val="28"/>
          <w:szCs w:val="28"/>
        </w:rPr>
        <w:t>w</w:t>
      </w:r>
      <w:r w:rsidR="00B07A0C" w:rsidRPr="0019239F">
        <w:rPr>
          <w:b/>
          <w:sz w:val="28"/>
          <w:szCs w:val="28"/>
        </w:rPr>
        <w:t xml:space="preserve">ith </w:t>
      </w:r>
      <w:proofErr w:type="spellStart"/>
      <w:r w:rsidR="00B07A0C" w:rsidRPr="0019239F">
        <w:rPr>
          <w:b/>
          <w:sz w:val="28"/>
          <w:szCs w:val="28"/>
        </w:rPr>
        <w:t>Cuiken</w:t>
      </w:r>
      <w:proofErr w:type="spellEnd"/>
      <w:r w:rsidR="00B07A0C" w:rsidRPr="0019239F">
        <w:rPr>
          <w:b/>
          <w:sz w:val="28"/>
          <w:szCs w:val="28"/>
        </w:rPr>
        <w:t xml:space="preserve"> Primary School</w:t>
      </w:r>
    </w:p>
    <w:p w:rsidR="00AB272A" w:rsidRPr="0019239F" w:rsidRDefault="00AB272A" w:rsidP="0019239F">
      <w:pPr>
        <w:jc w:val="center"/>
        <w:rPr>
          <w:b/>
          <w:sz w:val="28"/>
          <w:szCs w:val="28"/>
        </w:rPr>
      </w:pPr>
      <w:r w:rsidRPr="0019239F">
        <w:rPr>
          <w:b/>
          <w:sz w:val="28"/>
          <w:szCs w:val="28"/>
        </w:rPr>
        <w:t>22</w:t>
      </w:r>
      <w:r w:rsidRPr="0019239F">
        <w:rPr>
          <w:b/>
          <w:sz w:val="28"/>
          <w:szCs w:val="28"/>
          <w:vertAlign w:val="superscript"/>
        </w:rPr>
        <w:t>nd</w:t>
      </w:r>
      <w:r w:rsidRPr="0019239F">
        <w:rPr>
          <w:b/>
          <w:sz w:val="28"/>
          <w:szCs w:val="28"/>
        </w:rPr>
        <w:t xml:space="preserve"> </w:t>
      </w:r>
      <w:r w:rsidR="000932A6" w:rsidRPr="0019239F">
        <w:rPr>
          <w:b/>
          <w:sz w:val="28"/>
          <w:szCs w:val="28"/>
        </w:rPr>
        <w:t>June 11.00am – 12.00pm</w:t>
      </w:r>
    </w:p>
    <w:p w:rsidR="000932A6" w:rsidRDefault="000932A6"/>
    <w:p w:rsidR="000932A6" w:rsidRDefault="008E4EB1">
      <w:r>
        <w:t>Present</w:t>
      </w:r>
      <w:r w:rsidR="00D040A8">
        <w:t>:</w:t>
      </w:r>
    </w:p>
    <w:p w:rsidR="00D040A8" w:rsidRDefault="00B92E2C">
      <w:r>
        <w:t>Claire Bond (Head Teacher)</w:t>
      </w:r>
    </w:p>
    <w:p w:rsidR="008E4EB1" w:rsidRDefault="008E4EB1">
      <w:r>
        <w:t>Toni Co</w:t>
      </w:r>
      <w:r w:rsidR="000B1031">
        <w:t>utts (Parent, Chair</w:t>
      </w:r>
      <w:r>
        <w:t>)</w:t>
      </w:r>
    </w:p>
    <w:p w:rsidR="008E4EB1" w:rsidRDefault="008E4EB1">
      <w:r>
        <w:t>Karen Ben</w:t>
      </w:r>
      <w:r w:rsidR="000B1031">
        <w:t>nett (Parent, Vice Chair</w:t>
      </w:r>
      <w:r>
        <w:t>)</w:t>
      </w:r>
    </w:p>
    <w:p w:rsidR="008E4EB1" w:rsidRDefault="008E4EB1">
      <w:r>
        <w:t xml:space="preserve">Jane </w:t>
      </w:r>
      <w:proofErr w:type="spellStart"/>
      <w:r>
        <w:t>Tweedale</w:t>
      </w:r>
      <w:proofErr w:type="spellEnd"/>
      <w:r>
        <w:t xml:space="preserve"> (P</w:t>
      </w:r>
      <w:r w:rsidR="00E40762">
        <w:t>arent, Treasurer)</w:t>
      </w:r>
    </w:p>
    <w:p w:rsidR="00E40762" w:rsidRDefault="00E40762"/>
    <w:p w:rsidR="00E40762" w:rsidRDefault="00F60F01">
      <w:r>
        <w:t xml:space="preserve">Please note: </w:t>
      </w:r>
      <w:r w:rsidR="00DB2D6B">
        <w:t xml:space="preserve">outstanding </w:t>
      </w:r>
      <w:r>
        <w:t>actions from previous meetings (pre-</w:t>
      </w:r>
      <w:proofErr w:type="spellStart"/>
      <w:r>
        <w:t>Coronavirus</w:t>
      </w:r>
      <w:proofErr w:type="spellEnd"/>
      <w:r>
        <w:t>)</w:t>
      </w:r>
      <w:r w:rsidR="00DF7D5A">
        <w:t xml:space="preserve"> were not covered as part of this meeting.</w:t>
      </w:r>
      <w:r w:rsidR="00DB2D6B">
        <w:t xml:space="preserve"> These will get picked up again </w:t>
      </w:r>
      <w:r w:rsidR="0099476A">
        <w:t xml:space="preserve">in the new school term </w:t>
      </w:r>
      <w:r w:rsidR="00AC2138">
        <w:t>2020/21</w:t>
      </w:r>
      <w:r w:rsidR="00B03149">
        <w:t xml:space="preserve"> as and when </w:t>
      </w:r>
      <w:r w:rsidR="005F7C58">
        <w:t>normal routine resumes in schools.</w:t>
      </w:r>
    </w:p>
    <w:p w:rsidR="005F7C58" w:rsidRDefault="005F7C58"/>
    <w:p w:rsidR="005F7C58" w:rsidRDefault="00893045">
      <w:r>
        <w:t>The following points were discussed:</w:t>
      </w:r>
    </w:p>
    <w:p w:rsidR="00893045" w:rsidRDefault="00893045"/>
    <w:p w:rsidR="00893045" w:rsidRDefault="00893045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Uniform</w:t>
      </w:r>
      <w:r>
        <w:t xml:space="preserve"> – previous guidance </w:t>
      </w:r>
      <w:r w:rsidR="003510AA">
        <w:t xml:space="preserve">advising no school uniforms to be worn (due to hygiene requirements) have been changed, therefore the school will be encouraging school </w:t>
      </w:r>
      <w:proofErr w:type="spellStart"/>
      <w:r w:rsidR="003510AA">
        <w:t>colours</w:t>
      </w:r>
      <w:proofErr w:type="spellEnd"/>
      <w:r w:rsidR="003510AA">
        <w:t xml:space="preserve"> to be worn, but with the emphasis being on clean.</w:t>
      </w:r>
    </w:p>
    <w:p w:rsidR="00BC0A66" w:rsidRDefault="0019239F" w:rsidP="00BC0A66">
      <w:pPr>
        <w:pStyle w:val="ListParagraph"/>
        <w:numPr>
          <w:ilvl w:val="0"/>
          <w:numId w:val="1"/>
        </w:numPr>
      </w:pPr>
      <w:r w:rsidRPr="0019239F">
        <w:rPr>
          <w:b/>
        </w:rPr>
        <w:t>Cleaning</w:t>
      </w:r>
      <w:r>
        <w:t xml:space="preserve"> – t</w:t>
      </w:r>
      <w:r w:rsidR="00BC0A66">
        <w:t>he school will be cleaned every morning and at the end of the day with cleaners also working throughout the day.</w:t>
      </w:r>
    </w:p>
    <w:p w:rsidR="003510AA" w:rsidRDefault="003510AA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Social distancing within the school</w:t>
      </w:r>
      <w:r>
        <w:t xml:space="preserve"> </w:t>
      </w:r>
      <w:r w:rsidRPr="0019239F">
        <w:rPr>
          <w:b/>
        </w:rPr>
        <w:t>building</w:t>
      </w:r>
      <w:r>
        <w:t xml:space="preserve"> – the school will not be placing tape throughout the school, but instead are placing heart markers as reminders for children to understand where and how to social</w:t>
      </w:r>
      <w:r w:rsidR="00BC0A66">
        <w:t>ly</w:t>
      </w:r>
      <w:r>
        <w:t xml:space="preserve"> distance. Children will not be reprimanded if they forget to distance, but</w:t>
      </w:r>
      <w:r w:rsidR="005A4DBE">
        <w:t xml:space="preserve"> will be reminded regularly. This has worked well at the current hub school.</w:t>
      </w:r>
      <w:r w:rsidR="00DE635B">
        <w:t xml:space="preserve"> The focus is on keeping the school a friendly and welcoming environment.</w:t>
      </w:r>
    </w:p>
    <w:p w:rsidR="00DE635B" w:rsidRDefault="0019239F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Social distancing in the playground</w:t>
      </w:r>
      <w:r>
        <w:t xml:space="preserve"> – c</w:t>
      </w:r>
      <w:r w:rsidR="00DE635B">
        <w:t>hildren should be able to play together at a safe distance in the playground, and will not have to stick to just their own classes, although the younger ones may have play zones.</w:t>
      </w:r>
    </w:p>
    <w:p w:rsidR="00DC14A0" w:rsidRDefault="0019239F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Class numbers</w:t>
      </w:r>
      <w:r>
        <w:t xml:space="preserve"> – t</w:t>
      </w:r>
      <w:r w:rsidR="00DC14A0">
        <w:t xml:space="preserve">here will be no more than 14 children per classroom based on the current classroom layout </w:t>
      </w:r>
      <w:r w:rsidR="00BC0A66">
        <w:t xml:space="preserve">for 2m social distancing </w:t>
      </w:r>
      <w:r w:rsidR="00DC14A0">
        <w:t xml:space="preserve">at </w:t>
      </w:r>
      <w:proofErr w:type="spellStart"/>
      <w:r w:rsidR="00DC14A0">
        <w:t>Cuiken</w:t>
      </w:r>
      <w:proofErr w:type="spellEnd"/>
      <w:r w:rsidR="00DC14A0">
        <w:t>.</w:t>
      </w:r>
    </w:p>
    <w:p w:rsidR="00DC14A0" w:rsidRDefault="0019239F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Extension space</w:t>
      </w:r>
      <w:r>
        <w:t xml:space="preserve"> – t</w:t>
      </w:r>
      <w:r w:rsidR="00BC0A66">
        <w:t>he new extension spaces will be used for teaching however as the staff numbers will not be increasing, they cannot accommodate any more children than other schools.</w:t>
      </w:r>
    </w:p>
    <w:p w:rsidR="00DE635B" w:rsidRDefault="0019239F" w:rsidP="00DE635B">
      <w:pPr>
        <w:pStyle w:val="ListParagraph"/>
        <w:numPr>
          <w:ilvl w:val="0"/>
          <w:numId w:val="1"/>
        </w:numPr>
      </w:pPr>
      <w:r w:rsidRPr="0019239F">
        <w:rPr>
          <w:b/>
        </w:rPr>
        <w:t>Resources</w:t>
      </w:r>
      <w:r>
        <w:t xml:space="preserve"> – there will be no sharing of resources. E</w:t>
      </w:r>
      <w:r w:rsidR="00DE635B">
        <w:t>very class will get a box of resources just for them to use, including all the classroom supplies that would normally be centrally available (pens, paper, arts &amp; crafts, PE equipment)</w:t>
      </w:r>
      <w:r>
        <w:t>.</w:t>
      </w:r>
    </w:p>
    <w:p w:rsidR="0019239F" w:rsidRDefault="0019239F" w:rsidP="0019239F"/>
    <w:p w:rsidR="0019239F" w:rsidRDefault="0019239F" w:rsidP="0019239F"/>
    <w:p w:rsidR="00980996" w:rsidRDefault="0019239F" w:rsidP="0019239F">
      <w:pPr>
        <w:pStyle w:val="ListParagraph"/>
        <w:numPr>
          <w:ilvl w:val="0"/>
          <w:numId w:val="1"/>
        </w:numPr>
      </w:pPr>
      <w:r>
        <w:rPr>
          <w:b/>
        </w:rPr>
        <w:t>In-</w:t>
      </w:r>
      <w:r w:rsidRPr="0019239F">
        <w:rPr>
          <w:b/>
        </w:rPr>
        <w:t>school time</w:t>
      </w:r>
      <w:r>
        <w:t xml:space="preserve"> – a</w:t>
      </w:r>
      <w:r w:rsidR="005A4DBE">
        <w:t xml:space="preserve">ll </w:t>
      </w:r>
      <w:proofErr w:type="spellStart"/>
      <w:r w:rsidR="005A4DBE">
        <w:t>Cuiken</w:t>
      </w:r>
      <w:proofErr w:type="spellEnd"/>
      <w:r w:rsidR="005A4DBE">
        <w:t xml:space="preserve"> </w:t>
      </w:r>
      <w:r w:rsidR="00AC05D6">
        <w:t xml:space="preserve">(non key worker and vulnerable) </w:t>
      </w:r>
      <w:r w:rsidR="005A4DBE">
        <w:t xml:space="preserve">pupils will have 2 full days in school either on a Monday/Tuesday or a Wednesday/Thursday. </w:t>
      </w:r>
      <w:r>
        <w:t xml:space="preserve">There will be no flexibility on school days allocated. </w:t>
      </w:r>
      <w:r w:rsidR="005A4DBE">
        <w:t>All key worker/</w:t>
      </w:r>
      <w:r w:rsidR="00AC05D6">
        <w:t xml:space="preserve"> and </w:t>
      </w:r>
      <w:r w:rsidR="005A4DBE">
        <w:t xml:space="preserve">vulnerable children will </w:t>
      </w:r>
      <w:r w:rsidR="00AC05D6">
        <w:t>continue to attend every day, including a</w:t>
      </w:r>
      <w:r w:rsidR="00755C4D">
        <w:t>lternate</w:t>
      </w:r>
      <w:r w:rsidR="00AC05D6">
        <w:t xml:space="preserve"> half day Friday. </w:t>
      </w:r>
      <w:proofErr w:type="spellStart"/>
      <w:r w:rsidR="00AC05D6">
        <w:t>Cuiken</w:t>
      </w:r>
      <w:proofErr w:type="spellEnd"/>
      <w:r w:rsidR="00AC05D6">
        <w:t xml:space="preserve"> will aim to set up a ‘mini hub’ in the school to keep </w:t>
      </w:r>
      <w:r w:rsidR="00980996">
        <w:t>these children within their own bubble.</w:t>
      </w:r>
    </w:p>
    <w:p w:rsidR="00980996" w:rsidRDefault="0019239F" w:rsidP="00755C4D">
      <w:pPr>
        <w:pStyle w:val="ListParagraph"/>
        <w:numPr>
          <w:ilvl w:val="0"/>
          <w:numId w:val="1"/>
        </w:numPr>
      </w:pPr>
      <w:r w:rsidRPr="0019239F">
        <w:rPr>
          <w:b/>
        </w:rPr>
        <w:lastRenderedPageBreak/>
        <w:t>Confirmation of days/teachers</w:t>
      </w:r>
      <w:r>
        <w:t xml:space="preserve"> – s</w:t>
      </w:r>
      <w:r w:rsidR="005A4DBE">
        <w:t xml:space="preserve">chools are being asked to communicate which days children </w:t>
      </w:r>
      <w:r w:rsidR="00980996">
        <w:t>will be attending school and who their teacher(s) will be by Wednesday 24</w:t>
      </w:r>
      <w:r w:rsidR="00980996" w:rsidRPr="00980996">
        <w:rPr>
          <w:vertAlign w:val="superscript"/>
        </w:rPr>
        <w:t>th</w:t>
      </w:r>
      <w:r w:rsidR="00980996">
        <w:t xml:space="preserve"> June. CB noted that the school itself is only being issued with the letter template on Wednesday, so this will be a challenge, but that they are aiming to deliver this as planned.</w:t>
      </w:r>
    </w:p>
    <w:p w:rsidR="00980996" w:rsidRDefault="0019239F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Nursery</w:t>
      </w:r>
      <w:r>
        <w:t xml:space="preserve"> – p</w:t>
      </w:r>
      <w:r w:rsidR="00755C4D">
        <w:t xml:space="preserve">arents of nursery children have been asked to accept their space at </w:t>
      </w:r>
      <w:proofErr w:type="spellStart"/>
      <w:r w:rsidR="00755C4D">
        <w:t>Cuiken</w:t>
      </w:r>
      <w:proofErr w:type="spellEnd"/>
      <w:r w:rsidR="00755C4D">
        <w:t xml:space="preserve"> again. Nursery aged children will still be entitled to their full 600 hours of early learning</w:t>
      </w:r>
      <w:r>
        <w:t xml:space="preserve"> in nursery</w:t>
      </w:r>
      <w:r w:rsidR="00755C4D">
        <w:t>. Children will be in bubbles of 8. The Nursery will aim to accommodate friendship groups in these bubbles as much as possible, but acknowledge that this may be difficult.</w:t>
      </w:r>
    </w:p>
    <w:p w:rsidR="0019239F" w:rsidRDefault="0019239F" w:rsidP="0019239F">
      <w:pPr>
        <w:pStyle w:val="ListParagraph"/>
      </w:pPr>
    </w:p>
    <w:p w:rsidR="0019239F" w:rsidRDefault="0019239F" w:rsidP="0019239F">
      <w:pPr>
        <w:pStyle w:val="ListParagraph"/>
        <w:numPr>
          <w:ilvl w:val="0"/>
          <w:numId w:val="1"/>
        </w:numPr>
      </w:pPr>
      <w:r w:rsidRPr="0019239F">
        <w:rPr>
          <w:b/>
        </w:rPr>
        <w:t>Travel to school</w:t>
      </w:r>
      <w:r>
        <w:t xml:space="preserve"> – Midlothian Council have said that they will put on additional buses/taxis to accommodate social distancing. Children requiring a bus to school will attend on the same days.</w:t>
      </w:r>
    </w:p>
    <w:p w:rsidR="00DC14A0" w:rsidRDefault="00DC14A0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Wrap-around care</w:t>
      </w:r>
      <w:r>
        <w:t xml:space="preserve"> </w:t>
      </w:r>
      <w:r w:rsidR="0019239F">
        <w:t xml:space="preserve">– </w:t>
      </w:r>
      <w:r>
        <w:t>plans still being worked on and should be made available by the end of June.</w:t>
      </w:r>
    </w:p>
    <w:p w:rsidR="00DC14A0" w:rsidRDefault="0019239F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Childminder drop off/pick up</w:t>
      </w:r>
      <w:r>
        <w:t xml:space="preserve"> – t</w:t>
      </w:r>
      <w:r w:rsidR="00DC14A0">
        <w:t>he school is keen to work with childminders to work out the best solution for staggered starts/finishes to help with the problems that this may pose.</w:t>
      </w:r>
    </w:p>
    <w:p w:rsidR="00DC14A0" w:rsidRDefault="00DC14A0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Learning support</w:t>
      </w:r>
      <w:r>
        <w:t xml:space="preserve"> </w:t>
      </w:r>
      <w:r w:rsidR="0019239F">
        <w:t xml:space="preserve">– our current learning support </w:t>
      </w:r>
      <w:r>
        <w:t>teachers will continue</w:t>
      </w:r>
      <w:r w:rsidR="0019239F">
        <w:t xml:space="preserve"> this role</w:t>
      </w:r>
      <w:r>
        <w:t>, unless these teachers are required to assist at times with teaching.</w:t>
      </w:r>
    </w:p>
    <w:p w:rsidR="00DC14A0" w:rsidRDefault="0019239F" w:rsidP="00893045">
      <w:pPr>
        <w:pStyle w:val="ListParagraph"/>
        <w:numPr>
          <w:ilvl w:val="0"/>
          <w:numId w:val="1"/>
        </w:numPr>
      </w:pPr>
      <w:r w:rsidRPr="0019239F">
        <w:rPr>
          <w:b/>
        </w:rPr>
        <w:t>Composites</w:t>
      </w:r>
      <w:r>
        <w:t xml:space="preserve"> – c</w:t>
      </w:r>
      <w:r w:rsidR="00DC14A0">
        <w:t>lasses will not be composited during the blended learning period.</w:t>
      </w:r>
    </w:p>
    <w:p w:rsidR="00BC0A66" w:rsidRDefault="0019239F" w:rsidP="00BC0A66">
      <w:pPr>
        <w:pStyle w:val="ListParagraph"/>
        <w:numPr>
          <w:ilvl w:val="0"/>
          <w:numId w:val="1"/>
        </w:numPr>
      </w:pPr>
      <w:r>
        <w:t>‘</w:t>
      </w:r>
      <w:r w:rsidRPr="0019239F">
        <w:rPr>
          <w:b/>
        </w:rPr>
        <w:t>Blended learning’</w:t>
      </w:r>
      <w:r>
        <w:t xml:space="preserve"> – t</w:t>
      </w:r>
      <w:r w:rsidR="00BC0A66">
        <w:t xml:space="preserve">he school will be working on the full details of the blended model approach in August when Government guidelines are clear. They also wish to seek feedback from parents and </w:t>
      </w:r>
      <w:proofErr w:type="spellStart"/>
      <w:r w:rsidR="00BC0A66">
        <w:t>carers</w:t>
      </w:r>
      <w:proofErr w:type="spellEnd"/>
      <w:r w:rsidR="00BC0A66">
        <w:t xml:space="preserve"> as to how this might look and what works for us as a school. The aim is to get the balance right across the board. There will be a strong focus on wellbeing/relationships/resilience. Bubble time will continue, Your Space will be available for all children (virtually/in the school when allowed). One benefit of this system is that children will have more 1-2-1 time with teachers.</w:t>
      </w:r>
    </w:p>
    <w:p w:rsidR="00BC0A66" w:rsidRDefault="00BC0A66" w:rsidP="00BC0A66">
      <w:pPr>
        <w:pStyle w:val="ListParagraph"/>
        <w:numPr>
          <w:ilvl w:val="0"/>
          <w:numId w:val="1"/>
        </w:numPr>
      </w:pPr>
      <w:r w:rsidRPr="0019239F">
        <w:rPr>
          <w:b/>
        </w:rPr>
        <w:t>Use of technology</w:t>
      </w:r>
      <w:r>
        <w:t xml:space="preserve"> – </w:t>
      </w:r>
      <w:r w:rsidR="00002086">
        <w:t xml:space="preserve">the expectation is that </w:t>
      </w:r>
      <w:proofErr w:type="spellStart"/>
      <w:r w:rsidR="00002086">
        <w:t>Cuiken</w:t>
      </w:r>
      <w:proofErr w:type="spellEnd"/>
      <w:r w:rsidR="00002086">
        <w:t xml:space="preserve"> will make as much use of technology as is possible, although parent’s views on what is enough/too much technology can vary, as has been the case already with home learning since March. There are a few constraints with creating completely virtual classrooms. Firstly, the teachers will be teaching face-to-face most times, limiting availability for hosting sessions. Also, n</w:t>
      </w:r>
      <w:r>
        <w:t xml:space="preserve">ot </w:t>
      </w:r>
      <w:r w:rsidR="00002086">
        <w:t xml:space="preserve">every child in Midlothian yet </w:t>
      </w:r>
      <w:r>
        <w:t>has access to a suitable device for home learning</w:t>
      </w:r>
      <w:r w:rsidR="00B2009B">
        <w:t>. Lastly, t</w:t>
      </w:r>
      <w:r w:rsidR="00002086">
        <w:t>he school</w:t>
      </w:r>
      <w:r>
        <w:t xml:space="preserve"> also need</w:t>
      </w:r>
      <w:r w:rsidR="00002086">
        <w:t>s</w:t>
      </w:r>
      <w:r>
        <w:t xml:space="preserve"> to </w:t>
      </w:r>
      <w:r w:rsidR="00002086">
        <w:t>understand more about their position in terms of making use of video/audio technology as a requirement for staff as part of their job. They will be working with the Teachers’ Union in this regard.</w:t>
      </w:r>
    </w:p>
    <w:p w:rsidR="00B2009B" w:rsidRDefault="0019239F" w:rsidP="00BC0A66">
      <w:pPr>
        <w:pStyle w:val="ListParagraph"/>
        <w:numPr>
          <w:ilvl w:val="0"/>
          <w:numId w:val="1"/>
        </w:numPr>
      </w:pPr>
      <w:r w:rsidRPr="0019239F">
        <w:rPr>
          <w:b/>
        </w:rPr>
        <w:t>Virtual tours</w:t>
      </w:r>
      <w:r>
        <w:t xml:space="preserve"> – t</w:t>
      </w:r>
      <w:r w:rsidR="00DE635B">
        <w:t>he school will be producing their own videos showing the classrooms and school building, to allow children and parents/</w:t>
      </w:r>
      <w:proofErr w:type="spellStart"/>
      <w:r w:rsidR="00DE635B">
        <w:t>carers</w:t>
      </w:r>
      <w:proofErr w:type="spellEnd"/>
      <w:r w:rsidR="00DE635B">
        <w:t xml:space="preserve"> to see beforehand how it will be set up.</w:t>
      </w:r>
    </w:p>
    <w:p w:rsidR="00DE635B" w:rsidRDefault="00DE635B" w:rsidP="00BC0A66">
      <w:pPr>
        <w:pStyle w:val="ListParagraph"/>
        <w:numPr>
          <w:ilvl w:val="0"/>
          <w:numId w:val="1"/>
        </w:numPr>
      </w:pPr>
      <w:r w:rsidRPr="0019239F">
        <w:rPr>
          <w:b/>
        </w:rPr>
        <w:t>PPE</w:t>
      </w:r>
      <w:r>
        <w:t xml:space="preserve"> </w:t>
      </w:r>
      <w:r w:rsidR="0019239F">
        <w:t xml:space="preserve">– PPE </w:t>
      </w:r>
      <w:r>
        <w:t>will not be used as standard unless required, for example if a child falls unwell or requires close contact if they are injured. There is a room available for any child displaying Coronavirus symptoms to allow them to safely isolate. Children will be shown how and when the equipment may be used in advance in a child-friendly way when they start school.</w:t>
      </w:r>
    </w:p>
    <w:p w:rsidR="00DE635B" w:rsidRDefault="0019239F" w:rsidP="00BC0A66">
      <w:pPr>
        <w:pStyle w:val="ListParagraph"/>
        <w:numPr>
          <w:ilvl w:val="0"/>
          <w:numId w:val="1"/>
        </w:numPr>
      </w:pPr>
      <w:r w:rsidRPr="0019239F">
        <w:rPr>
          <w:b/>
        </w:rPr>
        <w:t>‘Meet and greets’</w:t>
      </w:r>
      <w:r>
        <w:t xml:space="preserve"> – s</w:t>
      </w:r>
      <w:r w:rsidR="00DE635B">
        <w:t>ocially distanced ‘meet and greets’ in the classroom will continue.</w:t>
      </w:r>
    </w:p>
    <w:p w:rsidR="00DE635B" w:rsidRDefault="0019239F" w:rsidP="00BC0A66">
      <w:pPr>
        <w:pStyle w:val="ListParagraph"/>
        <w:numPr>
          <w:ilvl w:val="0"/>
          <w:numId w:val="1"/>
        </w:numPr>
      </w:pPr>
      <w:r w:rsidRPr="0019239F">
        <w:rPr>
          <w:b/>
        </w:rPr>
        <w:t>Next session dates</w:t>
      </w:r>
      <w:r>
        <w:t xml:space="preserve"> – </w:t>
      </w:r>
      <w:r w:rsidR="00DE635B">
        <w:t>Midlothian 2020/21 school session dates have been put on the Midlothian Council website.</w:t>
      </w:r>
      <w:r>
        <w:t xml:space="preserve"> Schools reopen 11</w:t>
      </w:r>
      <w:r w:rsidRPr="0019239F">
        <w:rPr>
          <w:vertAlign w:val="superscript"/>
        </w:rPr>
        <w:t>th</w:t>
      </w:r>
      <w:r>
        <w:t xml:space="preserve"> August, although </w:t>
      </w:r>
      <w:r w:rsidR="009B618E">
        <w:t xml:space="preserve">it is yet TBC the exact date </w:t>
      </w:r>
      <w:proofErr w:type="spellStart"/>
      <w:r w:rsidR="009B618E">
        <w:t>Cuiken</w:t>
      </w:r>
      <w:proofErr w:type="spellEnd"/>
      <w:r w:rsidR="009B618E">
        <w:t xml:space="preserve"> primary pupils will resume that week. The school will communicate this (and any other key information yet unknown) </w:t>
      </w:r>
      <w:bookmarkStart w:id="0" w:name="_GoBack"/>
      <w:bookmarkEnd w:id="0"/>
      <w:r w:rsidR="009B618E">
        <w:t>as soon as it is confirmed.</w:t>
      </w:r>
    </w:p>
    <w:p w:rsidR="00DF7D5A" w:rsidRDefault="00DF7D5A"/>
    <w:p w:rsidR="00DF7D5A" w:rsidRDefault="00DF7D5A"/>
    <w:sectPr w:rsidR="00DF7D5A" w:rsidSect="0019239F">
      <w:pgSz w:w="11900" w:h="16840"/>
      <w:pgMar w:top="720" w:right="720" w:bottom="131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3085"/>
    <w:multiLevelType w:val="hybridMultilevel"/>
    <w:tmpl w:val="3AE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5EA6"/>
    <w:rsid w:val="00002086"/>
    <w:rsid w:val="000932A6"/>
    <w:rsid w:val="000B1031"/>
    <w:rsid w:val="0019239F"/>
    <w:rsid w:val="00295E29"/>
    <w:rsid w:val="003510AA"/>
    <w:rsid w:val="003E4458"/>
    <w:rsid w:val="0042152C"/>
    <w:rsid w:val="004A26E2"/>
    <w:rsid w:val="00515EA6"/>
    <w:rsid w:val="005259AE"/>
    <w:rsid w:val="005A4DBE"/>
    <w:rsid w:val="005F7C58"/>
    <w:rsid w:val="00755C4D"/>
    <w:rsid w:val="00775ECD"/>
    <w:rsid w:val="00893045"/>
    <w:rsid w:val="008E4EB1"/>
    <w:rsid w:val="00980996"/>
    <w:rsid w:val="0099476A"/>
    <w:rsid w:val="009B618E"/>
    <w:rsid w:val="00AB272A"/>
    <w:rsid w:val="00AC05D6"/>
    <w:rsid w:val="00AC2138"/>
    <w:rsid w:val="00B03149"/>
    <w:rsid w:val="00B07A0C"/>
    <w:rsid w:val="00B2009B"/>
    <w:rsid w:val="00B92E2C"/>
    <w:rsid w:val="00BC0A66"/>
    <w:rsid w:val="00C77426"/>
    <w:rsid w:val="00D040A8"/>
    <w:rsid w:val="00D56EB7"/>
    <w:rsid w:val="00DB2D6B"/>
    <w:rsid w:val="00DC14A0"/>
    <w:rsid w:val="00DE635B"/>
    <w:rsid w:val="00DF7D5A"/>
    <w:rsid w:val="00E40762"/>
    <w:rsid w:val="00F6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uiken.mgfl.net/wp-content/u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Bennett</dc:creator>
  <cp:lastModifiedBy>dolank67</cp:lastModifiedBy>
  <cp:revision>2</cp:revision>
  <dcterms:created xsi:type="dcterms:W3CDTF">2020-06-25T11:52:00Z</dcterms:created>
  <dcterms:modified xsi:type="dcterms:W3CDTF">2020-06-25T11:52:00Z</dcterms:modified>
</cp:coreProperties>
</file>